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E" w:rsidRPr="00D30E26" w:rsidRDefault="00A30DAE" w:rsidP="00A30DAE">
      <w:pPr>
        <w:jc w:val="center"/>
        <w:rPr>
          <w:rFonts w:ascii="TH SarabunPSK" w:hAnsi="TH SarabunPSK" w:cs="TH SarabunPSK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sz w:val="32"/>
          <w:szCs w:val="32"/>
          <w:cs/>
        </w:rPr>
        <w:t>ใบสรุปการสร้าง</w:t>
      </w:r>
      <w:proofErr w:type="spellStart"/>
      <w:r w:rsidRPr="00D30E26">
        <w:rPr>
          <w:rFonts w:ascii="TH SarabunPSK" w:hAnsi="TH SarabunPSK" w:cs="TH SarabunPSK"/>
          <w:b/>
          <w:bCs/>
          <w:sz w:val="32"/>
          <w:szCs w:val="32"/>
          <w:cs/>
        </w:rPr>
        <w:t>วิธีดําเนินการ</w:t>
      </w:r>
      <w:proofErr w:type="spellEnd"/>
      <w:r w:rsidRPr="00D30E26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</w:p>
    <w:tbl>
      <w:tblPr>
        <w:tblW w:w="93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914"/>
      </w:tblGrid>
      <w:tr w:rsidR="0078450C" w:rsidRPr="00D30E26" w:rsidTr="0078450C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0C" w:rsidRPr="00D30E26" w:rsidRDefault="007845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1</w:t>
            </w:r>
          </w:p>
          <w:p w:rsidR="0078450C" w:rsidRPr="00D30E26" w:rsidRDefault="007845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78450C" w:rsidRPr="00D30E26" w:rsidTr="0078450C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เตรียมโดย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450C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78450C" w:rsidRPr="00D30E26" w:rsidTr="0078450C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วันที่เสนอ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78450C" w:rsidRPr="00D30E26" w:rsidRDefault="0078450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  <w:cs/>
              </w:rPr>
            </w:pPr>
          </w:p>
        </w:tc>
      </w:tr>
      <w:tr w:rsidR="0078450C" w:rsidRPr="00D30E26" w:rsidTr="0078450C">
        <w:trPr>
          <w:trHeight w:val="14"/>
        </w:trPr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ทบทวนโดย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78450C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คณะอนุกรรมการจัดทำและปรับปรุงวิธีดำเนินการมาตรฐาน</w:t>
            </w:r>
          </w:p>
        </w:tc>
      </w:tr>
      <w:tr w:rsidR="0078450C" w:rsidRPr="00D30E26" w:rsidTr="0078450C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วันที่ทบทวน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78450C" w:rsidRPr="00D30E26" w:rsidRDefault="0078450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78450C" w:rsidRPr="00D30E26" w:rsidTr="0078450C">
        <w:trPr>
          <w:trHeight w:val="444"/>
        </w:trPr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 w:rsidP="00DE4F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791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A75A0F" w:rsidRDefault="0078450C" w:rsidP="00DE4F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78450C" w:rsidRPr="00D30E26" w:rsidTr="0078450C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 w:rsidP="00DE4F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A75A0F" w:rsidRDefault="0078450C" w:rsidP="00DE4F81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กำแพงเพชร</w:t>
            </w:r>
          </w:p>
        </w:tc>
      </w:tr>
      <w:tr w:rsidR="0078450C" w:rsidRPr="00D30E26" w:rsidTr="0078450C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วันที่อนุมัติ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0C" w:rsidRPr="00D30E26" w:rsidRDefault="0078450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  <w:cs/>
              </w:rPr>
            </w:pPr>
          </w:p>
        </w:tc>
      </w:tr>
      <w:tr w:rsidR="0078450C" w:rsidRPr="00D30E26" w:rsidTr="0078450C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50C" w:rsidRPr="00D30E26" w:rsidRDefault="007845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78450C" w:rsidRPr="00D30E26" w:rsidTr="0078450C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เหตุผลที่แก้ไข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450C" w:rsidRPr="00D30E26" w:rsidRDefault="0078450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2"/>
                <w:szCs w:val="24"/>
                <w:cs/>
              </w:rPr>
            </w:pPr>
          </w:p>
        </w:tc>
      </w:tr>
    </w:tbl>
    <w:p w:rsidR="00D841E6" w:rsidRPr="00D30E26" w:rsidRDefault="00D841E6" w:rsidP="00D841E6">
      <w:pPr>
        <w:jc w:val="center"/>
        <w:rPr>
          <w:rFonts w:ascii="TH SarabunPSK" w:hAnsi="TH SarabunPSK" w:cs="TH SarabunPSK"/>
        </w:rPr>
      </w:pPr>
    </w:p>
    <w:p w:rsidR="00487FC1" w:rsidRPr="00D30E26" w:rsidRDefault="00487FC1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C33561" w:rsidRDefault="00C33561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C33561" w:rsidRPr="00D30E26" w:rsidRDefault="00C33561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D4925" w:rsidRPr="00D30E26" w:rsidRDefault="00AD4925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DA6BF4" w:rsidRDefault="00DA6BF4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052BA0" w:rsidRPr="00D30E26" w:rsidRDefault="00052BA0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4F60ED" w:rsidRPr="00D30E26" w:rsidRDefault="004F60ED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D30E2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93"/>
        <w:gridCol w:w="7512"/>
        <w:gridCol w:w="709"/>
      </w:tblGrid>
      <w:tr w:rsidR="00861D8F" w:rsidRPr="00D30E26" w:rsidTr="005C7B84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</w:t>
            </w:r>
            <w:proofErr w:type="spellEnd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</w:t>
            </w:r>
            <w:proofErr w:type="spellEnd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า</w:t>
            </w:r>
          </w:p>
        </w:tc>
      </w:tr>
      <w:tr w:rsidR="004D7011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A5412E" w:rsidP="005E74B8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</w:tr>
      <w:tr w:rsidR="004D7011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A5412E" w:rsidP="005E74B8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</w:tr>
      <w:tr w:rsidR="004D7011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4D7011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7011" w:rsidRPr="00D30E26" w:rsidRDefault="00A5412E" w:rsidP="005E74B8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A5412E" w:rsidP="005E74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A5412E" w:rsidP="006A10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5.1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เมื่อ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มีข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อมูล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ที่ระบุหรือ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สงสัยว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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ามี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การไมปฏิบัติ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ตามข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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อกําหนด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A5412E" w:rsidP="006A1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5.2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การตัดสินของคณะกรรมการฯ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A5412E" w:rsidP="006A10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5.3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การแจ้งผู้วิจัย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A5412E" w:rsidP="006A10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5.4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การเก็บเอกสารและการติดตามผล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4B42E7" w:rsidP="002D74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D749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541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4B42E7" w:rsidP="002D74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D749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541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4B42E7" w:rsidP="002D7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E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D749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5412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861D8F" w:rsidRPr="00D30E26" w:rsidTr="005C7B84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861D8F" w:rsidP="005C7B84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งอิง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61D8F" w:rsidRPr="00D30E26" w:rsidRDefault="004B42E7" w:rsidP="002D74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D749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5412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</w:tbl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D4925" w:rsidRPr="00D30E26" w:rsidRDefault="00AD4925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D4925" w:rsidRPr="00D30E26" w:rsidRDefault="00AD4925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AD4925" w:rsidRPr="00D30E26" w:rsidRDefault="00AD4925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F30EBC" w:rsidRPr="00D30E26" w:rsidRDefault="00F30EBC">
      <w:pPr>
        <w:pStyle w:val="Default"/>
        <w:spacing w:before="120" w:after="120"/>
        <w:rPr>
          <w:rFonts w:ascii="TH SarabunPSK" w:hAnsi="TH SarabunPSK" w:cs="TH SarabunPSK"/>
          <w:color w:val="auto"/>
          <w:sz w:val="32"/>
          <w:szCs w:val="32"/>
        </w:rPr>
      </w:pPr>
    </w:p>
    <w:p w:rsidR="00861A88" w:rsidRPr="00D30E26" w:rsidRDefault="00861A88" w:rsidP="00F30EBC">
      <w:pPr>
        <w:pStyle w:val="Default"/>
        <w:spacing w:before="120" w:after="120"/>
        <w:ind w:left="360"/>
        <w:rPr>
          <w:rFonts w:ascii="TH SarabunPSK" w:hAnsi="TH SarabunPSK" w:cs="TH SarabunPSK"/>
          <w:color w:val="auto"/>
          <w:sz w:val="32"/>
          <w:szCs w:val="32"/>
        </w:rPr>
      </w:pPr>
    </w:p>
    <w:p w:rsidR="003363E0" w:rsidRPr="00D30E26" w:rsidRDefault="0011699F" w:rsidP="003363E0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วัตถุประสงค์</w:t>
      </w:r>
    </w:p>
    <w:p w:rsidR="004F60ED" w:rsidRPr="00D30E26" w:rsidRDefault="004F60ED" w:rsidP="00F30EBC">
      <w:pPr>
        <w:pStyle w:val="Default"/>
        <w:ind w:left="3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เพื่อ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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นแนวทาง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ในการ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ดําเนินการ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เมื่อผู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วิจัย</w:t>
      </w:r>
      <w:r w:rsidR="007D5A32" w:rsidRPr="00D30E26">
        <w:rPr>
          <w:rFonts w:ascii="TH SarabunPSK" w:hAnsi="TH SarabunPSK" w:cs="TH SarabunPSK"/>
          <w:color w:val="auto"/>
          <w:sz w:val="32"/>
          <w:szCs w:val="32"/>
          <w:cs/>
        </w:rPr>
        <w:t>ไม่ปฏิบัติตาม</w:t>
      </w:r>
      <w:r w:rsidR="0031328B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เบี่ยงเบน </w:t>
      </w:r>
      <w:r w:rsidR="0031328B" w:rsidRPr="00D30E26">
        <w:rPr>
          <w:rFonts w:ascii="TH SarabunPSK" w:hAnsi="TH SarabunPSK" w:cs="TH SarabunPSK" w:hint="cs"/>
          <w:color w:val="auto"/>
          <w:sz w:val="32"/>
          <w:szCs w:val="32"/>
          <w:cs/>
        </w:rPr>
        <w:t>หรือ</w:t>
      </w:r>
      <w:r w:rsidR="00123299" w:rsidRPr="00D30E26">
        <w:rPr>
          <w:rFonts w:ascii="TH SarabunPSK" w:hAnsi="TH SarabunPSK" w:cs="TH SarabunPSK"/>
          <w:color w:val="auto"/>
          <w:sz w:val="32"/>
          <w:szCs w:val="32"/>
          <w:cs/>
        </w:rPr>
        <w:t>ฝ่าฝืน</w:t>
      </w:r>
      <w:r w:rsidR="005E61D9" w:rsidRPr="00D30E26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  <w:r w:rsidR="007D5A32" w:rsidRPr="00D30E26">
        <w:rPr>
          <w:rFonts w:ascii="TH SarabunPSK" w:hAnsi="TH SarabunPSK" w:cs="TH SarabunPSK"/>
          <w:color w:val="auto"/>
          <w:sz w:val="32"/>
          <w:szCs w:val="32"/>
          <w:cs/>
        </w:rPr>
        <w:t>ที่ได้รับการรับรองจากคณะกรรมการฯ</w:t>
      </w:r>
    </w:p>
    <w:p w:rsidR="004F60ED" w:rsidRPr="00D30E26" w:rsidRDefault="004F60ED" w:rsidP="003363E0">
      <w:pPr>
        <w:pStyle w:val="Default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3363E0" w:rsidRPr="00D30E26" w:rsidRDefault="004F60ED" w:rsidP="003363E0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ขอบเขต </w:t>
      </w:r>
    </w:p>
    <w:p w:rsidR="004F60ED" w:rsidRPr="00D30E26" w:rsidRDefault="004F60ED" w:rsidP="003363E0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วิธีดําเนินการ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มาตรฐานครอบคลุมทุกโครงการวิจัยใน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มนุษย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ที่ได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รับการพิจารณา</w:t>
      </w:r>
      <w:r w:rsidR="007D5A32" w:rsidRPr="00D30E26">
        <w:rPr>
          <w:rFonts w:ascii="TH SarabunPSK" w:hAnsi="TH SarabunPSK" w:cs="TH SarabunPSK"/>
          <w:color w:val="auto"/>
          <w:sz w:val="32"/>
          <w:szCs w:val="32"/>
          <w:cs/>
        </w:rPr>
        <w:t>รับรอง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จากคณะกรรมการฯ </w:t>
      </w:r>
    </w:p>
    <w:p w:rsidR="004F60ED" w:rsidRPr="00D30E26" w:rsidRDefault="004F60ED" w:rsidP="003363E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3363E0" w:rsidRPr="00D30E26" w:rsidRDefault="004F60ED" w:rsidP="003363E0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ความรับผิดชอบ </w:t>
      </w:r>
    </w:p>
    <w:p w:rsidR="004F60ED" w:rsidRPr="00D30E26" w:rsidRDefault="00246C46" w:rsidP="003363E0">
      <w:pPr>
        <w:pStyle w:val="Default"/>
        <w:ind w:left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เลขานุการคณะกรรมการฯ </w:t>
      </w:r>
      <w:r w:rsidR="007D5A32" w:rsidRPr="00D30E26">
        <w:rPr>
          <w:rFonts w:ascii="TH SarabunPSK" w:hAnsi="TH SarabunPSK" w:cs="TH SarabunPSK"/>
          <w:color w:val="auto"/>
          <w:sz w:val="32"/>
          <w:szCs w:val="32"/>
          <w:cs/>
        </w:rPr>
        <w:t>มีหน้าที่ทบทวนและสรุปรายงานการ</w:t>
      </w:r>
      <w:r w:rsidR="0031328B" w:rsidRPr="00D30E26">
        <w:rPr>
          <w:rFonts w:ascii="TH SarabunPSK" w:hAnsi="TH SarabunPSK" w:cs="TH SarabunPSK"/>
          <w:color w:val="auto"/>
          <w:sz w:val="32"/>
          <w:szCs w:val="32"/>
          <w:cs/>
        </w:rPr>
        <w:t>ไม่ปฏิบัติตาม เบี่ยงเบน หรือฝ่าฝืนโครงการวิจัย</w:t>
      </w:r>
      <w:r w:rsidR="007D5A32" w:rsidRPr="00D30E26">
        <w:rPr>
          <w:rFonts w:ascii="TH SarabunPSK" w:hAnsi="TH SarabunPSK" w:cs="TH SarabunPSK"/>
          <w:color w:val="auto"/>
          <w:sz w:val="32"/>
          <w:szCs w:val="32"/>
          <w:cs/>
        </w:rPr>
        <w:t>และนำเข้าที่ประชุมคณะกรรมการฯ เพื่อพิจารณา</w:t>
      </w:r>
    </w:p>
    <w:p w:rsidR="004F60ED" w:rsidRPr="00D30E26" w:rsidRDefault="004F60ED" w:rsidP="003363E0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F60ED" w:rsidRPr="00D30E26" w:rsidRDefault="00861D8F" w:rsidP="003363E0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แผนภูมิขั้นตอน การดำเนินการ  และผู้รับผิดชอบ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1559"/>
        <w:gridCol w:w="4111"/>
        <w:gridCol w:w="3368"/>
      </w:tblGrid>
      <w:tr w:rsidR="004F60ED" w:rsidRPr="00D30E26">
        <w:trPr>
          <w:trHeight w:val="444"/>
        </w:trPr>
        <w:tc>
          <w:tcPr>
            <w:tcW w:w="1559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ขั้นตอน </w:t>
            </w:r>
          </w:p>
        </w:tc>
        <w:tc>
          <w:tcPr>
            <w:tcW w:w="4111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การ</w:t>
            </w:r>
            <w:proofErr w:type="spellStart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ดําเนินการ</w:t>
            </w:r>
            <w:proofErr w:type="spellEnd"/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68" w:type="dxa"/>
          </w:tcPr>
          <w:p w:rsidR="004F60ED" w:rsidRPr="00D30E26" w:rsidRDefault="0011699F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ผู้</w:t>
            </w:r>
            <w:r w:rsidR="004F60ED" w:rsidRPr="00D30E26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รับผิดชอบ</w:t>
            </w:r>
          </w:p>
        </w:tc>
      </w:tr>
      <w:tr w:rsidR="004F60ED" w:rsidRPr="00D30E26">
        <w:trPr>
          <w:trHeight w:val="888"/>
        </w:trPr>
        <w:tc>
          <w:tcPr>
            <w:tcW w:w="1559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 </w:t>
            </w:r>
          </w:p>
        </w:tc>
        <w:tc>
          <w:tcPr>
            <w:tcW w:w="4111" w:type="dxa"/>
          </w:tcPr>
          <w:p w:rsidR="004F60ED" w:rsidRPr="00D30E26" w:rsidRDefault="0011699F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เมื่อมีข้อมูลที่ระบุว่ามี</w:t>
            </w:r>
            <w:r w:rsidR="0031328B" w:rsidRPr="00D30E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การ</w:t>
            </w:r>
            <w:r w:rsidR="0031328B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ไม่ปฏิบัติตาม เบี่ยงเบน หรือฝ่าฝืนโครงการวิจัย</w: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ต้องรายงานแจ้งคณะกรรมการฯ</w:t>
            </w:r>
            <w:r w:rsidR="000A0F24" w:rsidRPr="00D30E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เมื่อพบ</w:t>
            </w:r>
          </w:p>
          <w:p w:rsidR="004F60ED" w:rsidRPr="00D30E26" w:rsidRDefault="00213FB3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25400</wp:posOffset>
                      </wp:positionV>
                      <wp:extent cx="0" cy="228600"/>
                      <wp:effectExtent l="57785" t="5715" r="56515" b="22860"/>
                      <wp:wrapNone/>
                      <wp:docPr id="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3FF6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2pt" to="95.5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orPAIAAIE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68" w:type="dxa"/>
          </w:tcPr>
          <w:p w:rsidR="004F60ED" w:rsidRPr="00D30E26" w:rsidRDefault="0011699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ผู้</w:t>
            </w:r>
            <w:r w:rsidR="004F60ED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วิจัย </w:t>
            </w:r>
          </w:p>
          <w:p w:rsidR="004F60ED" w:rsidRPr="00D30E26" w:rsidRDefault="004F60E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4F60ED" w:rsidRPr="00D30E26">
        <w:trPr>
          <w:trHeight w:val="888"/>
        </w:trPr>
        <w:tc>
          <w:tcPr>
            <w:tcW w:w="1559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</w:p>
        </w:tc>
        <w:tc>
          <w:tcPr>
            <w:tcW w:w="4111" w:type="dxa"/>
          </w:tcPr>
          <w:p w:rsidR="004F60ED" w:rsidRPr="00D30E26" w:rsidRDefault="00213FB3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506095</wp:posOffset>
                      </wp:positionV>
                      <wp:extent cx="0" cy="228600"/>
                      <wp:effectExtent l="57785" t="11430" r="56515" b="17145"/>
                      <wp:wrapNone/>
                      <wp:docPr id="1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C1251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39.85pt" to="95.5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" strokecolor="black [3213]">
                      <v:stroke endarrow="block"/>
                    </v:line>
                  </w:pict>
                </mc:Fallback>
              </mc:AlternateConten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ทบทวน สรุปและนำเข้าที่ประชุมคณะกรรมการฯ เพื่อพิจารณา</w:t>
            </w:r>
          </w:p>
          <w:p w:rsidR="00153877" w:rsidRPr="00D30E26" w:rsidRDefault="00153877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3368" w:type="dxa"/>
          </w:tcPr>
          <w:p w:rsidR="004F60ED" w:rsidRPr="00D30E26" w:rsidRDefault="00B41733" w:rsidP="009F504F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ประธานฯ รองประธานฯ หรือ</w: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เลขานุการคณะกรรมการฯ </w:t>
            </w:r>
          </w:p>
        </w:tc>
      </w:tr>
      <w:tr w:rsidR="00153877" w:rsidRPr="00D30E26">
        <w:trPr>
          <w:trHeight w:val="888"/>
        </w:trPr>
        <w:tc>
          <w:tcPr>
            <w:tcW w:w="1559" w:type="dxa"/>
          </w:tcPr>
          <w:p w:rsidR="00153877" w:rsidRPr="00D30E26" w:rsidRDefault="00153877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153877" w:rsidRPr="00D30E26" w:rsidRDefault="00213FB3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235585</wp:posOffset>
                      </wp:positionV>
                      <wp:extent cx="0" cy="228600"/>
                      <wp:effectExtent l="57785" t="10795" r="56515" b="17780"/>
                      <wp:wrapNone/>
                      <wp:docPr id="1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B7A9E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18.55pt" to="95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" strokecolor="black [3213]">
                      <v:stroke endarrow="block"/>
                    </v:line>
                  </w:pict>
                </mc:Fallback>
              </mc:AlternateConten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การพิจารณาตัดสิน</w:t>
            </w:r>
          </w:p>
          <w:p w:rsidR="00153877" w:rsidRPr="00D30E26" w:rsidRDefault="00153877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:rsidR="00153877" w:rsidRPr="00D30E26" w:rsidRDefault="001538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คณะกรรมการฯ</w:t>
            </w:r>
          </w:p>
        </w:tc>
      </w:tr>
      <w:tr w:rsidR="004F60ED" w:rsidRPr="00D30E26">
        <w:trPr>
          <w:trHeight w:val="887"/>
        </w:trPr>
        <w:tc>
          <w:tcPr>
            <w:tcW w:w="1559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 </w:t>
            </w:r>
          </w:p>
        </w:tc>
        <w:tc>
          <w:tcPr>
            <w:tcW w:w="4111" w:type="dxa"/>
          </w:tcPr>
          <w:p w:rsidR="004F60ED" w:rsidRPr="00D30E26" w:rsidRDefault="004F60ED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การแจ</w:t>
            </w:r>
            <w:r w:rsidR="0011699F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้</w:t>
            </w:r>
            <w:proofErr w:type="spellStart"/>
            <w:r w:rsidR="0011699F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งผู้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วิจัย</w:t>
            </w:r>
          </w:p>
          <w:p w:rsidR="004F60ED" w:rsidRPr="00D30E26" w:rsidRDefault="00213FB3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auto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70485</wp:posOffset>
                      </wp:positionV>
                      <wp:extent cx="0" cy="228600"/>
                      <wp:effectExtent l="57785" t="10160" r="56515" b="18415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D4F49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5pt,5.55pt" to="95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" strokecolor="black [3213]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68" w:type="dxa"/>
          </w:tcPr>
          <w:p w:rsidR="004F60ED" w:rsidRPr="00D30E26" w:rsidRDefault="004F60ED" w:rsidP="001538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</w: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</w:tc>
      </w:tr>
      <w:tr w:rsidR="004F60ED" w:rsidRPr="00D30E26">
        <w:trPr>
          <w:trHeight w:val="444"/>
        </w:trPr>
        <w:tc>
          <w:tcPr>
            <w:tcW w:w="1559" w:type="dxa"/>
          </w:tcPr>
          <w:p w:rsidR="004F60ED" w:rsidRPr="00D30E26" w:rsidRDefault="004F60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 </w:t>
            </w:r>
          </w:p>
        </w:tc>
        <w:tc>
          <w:tcPr>
            <w:tcW w:w="4111" w:type="dxa"/>
          </w:tcPr>
          <w:p w:rsidR="004F60ED" w:rsidRPr="00D30E26" w:rsidRDefault="004F60ED" w:rsidP="0031328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การเก็บเอกสาร</w:t>
            </w:r>
          </w:p>
        </w:tc>
        <w:tc>
          <w:tcPr>
            <w:tcW w:w="3368" w:type="dxa"/>
          </w:tcPr>
          <w:p w:rsidR="004F60ED" w:rsidRPr="00D30E26" w:rsidRDefault="004F60ED" w:rsidP="0015387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เจ้าหน้าที่สำนักงาน</w:t>
            </w:r>
            <w:r w:rsidR="00153877"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ฯ</w:t>
            </w:r>
          </w:p>
        </w:tc>
      </w:tr>
    </w:tbl>
    <w:p w:rsidR="001E2904" w:rsidRPr="00D30E26" w:rsidRDefault="001E2904" w:rsidP="00293A66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D8705F" w:rsidRPr="00D30E26" w:rsidRDefault="00D8705F" w:rsidP="00293A66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B80B9A" w:rsidRPr="00D30E26" w:rsidRDefault="00B80B9A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E2904" w:rsidRPr="00D30E26" w:rsidRDefault="001E2904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E2904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17780</wp:posOffset>
                </wp:positionV>
                <wp:extent cx="5660390" cy="3561715"/>
                <wp:effectExtent l="0" t="0" r="16510" b="19685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590496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90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</w:t>
                            </w:r>
                            <w:r w:rsidRPr="005904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ไม่ปฏิบัติตามข้อกำหนด (</w:t>
                            </w:r>
                            <w:r w:rsidRPr="00590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Non-compliance/</w:t>
                            </w:r>
                            <w:r w:rsidR="009447F9" w:rsidRPr="00590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Deviation/</w:t>
                            </w:r>
                            <w:r w:rsidRPr="00590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Violation)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.95pt;margin-top:1.4pt;width:445.7pt;height:28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" strokeweight=".5pt">
                <v:textbox>
                  <w:txbxContent>
                    <w:p w:rsidR="00D8705F" w:rsidRPr="00590496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904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การ</w:t>
                      </w:r>
                      <w:r w:rsidRPr="0059049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ไม่ปฏิบัติตามข้อกำหนด (</w:t>
                      </w:r>
                      <w:r w:rsidRPr="005904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Non-compliance/</w:t>
                      </w:r>
                      <w:r w:rsidR="009447F9" w:rsidRPr="005904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Deviation/</w:t>
                      </w:r>
                      <w:r w:rsidRPr="0059049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Violation)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D8705F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215265</wp:posOffset>
                </wp:positionV>
                <wp:extent cx="3940810" cy="532130"/>
                <wp:effectExtent l="0" t="0" r="21590" b="2032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81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D8705F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สำนักงานฯ ได้รับเรื่อง</w:t>
                            </w:r>
                            <w:r w:rsidR="00C24794"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ไม่ปฏิบัติตาม</w:t>
                            </w:r>
                            <w:r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/ </w:t>
                            </w:r>
                            <w:r w:rsidR="00C24794"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เบี่ยงเบน </w:t>
                            </w:r>
                            <w:r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 w:rsidR="00C24794"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ฝ่าฝืน </w:t>
                            </w:r>
                            <w:r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โครงการวิจัยที่ได้รับ</w:t>
                            </w:r>
                          </w:p>
                          <w:p w:rsidR="00D8705F" w:rsidRPr="00D8705F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870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การรับรองพร้อมจดหมาย หรือเอกสารประกอบ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6.6pt;margin-top:16.95pt;width:310.3pt;height: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UiLAIAAFg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" strokeweight=".5pt">
                <v:textbox>
                  <w:txbxContent>
                    <w:p w:rsidR="00D8705F" w:rsidRPr="00D8705F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สำนักงานฯ ได้รับเรื่อง</w:t>
                      </w:r>
                      <w:r w:rsidR="00C24794"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ไม่ปฏิบัติตาม</w:t>
                      </w:r>
                      <w:r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/ </w:t>
                      </w:r>
                      <w:r w:rsidR="00C24794"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เบี่ยงเบน </w:t>
                      </w:r>
                      <w:r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/ </w:t>
                      </w:r>
                      <w:r w:rsidR="00C24794"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ฝ่าฝืน </w:t>
                      </w:r>
                      <w:r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โครงการวิจัยที่ได้รับ</w:t>
                      </w:r>
                    </w:p>
                    <w:p w:rsidR="00D8705F" w:rsidRPr="00D8705F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8705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การรับรองพร้อมจดหมาย หรือเอกสารประกอบ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D8705F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D8705F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58420</wp:posOffset>
                </wp:positionV>
                <wp:extent cx="0" cy="213360"/>
                <wp:effectExtent l="58420" t="12700" r="55880" b="2159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53B14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4.6pt" to="249.8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" strokecolor="black [3213]">
                <v:stroke endarrow="block"/>
              </v:line>
            </w:pict>
          </mc:Fallback>
        </mc:AlternateContent>
      </w:r>
    </w:p>
    <w:p w:rsidR="00D8705F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42545</wp:posOffset>
                </wp:positionV>
                <wp:extent cx="2485390" cy="353060"/>
                <wp:effectExtent l="0" t="0" r="10160" b="279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D42CE8" w:rsidRDefault="00B41733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30E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ประธานฯ รองประธานฯ หรือ</w:t>
                            </w:r>
                            <w:r w:rsidRPr="00D30E2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เลขานุการ</w:t>
                            </w:r>
                            <w:r w:rsidRPr="00D30E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ฯ</w:t>
                            </w:r>
                            <w:r w:rsidR="00D8705F" w:rsidRPr="00D8705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กรรมการฯ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52.75pt;margin-top:3.35pt;width:195.7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z1LAIAAFg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" strokeweight=".5pt">
                <v:textbox>
                  <w:txbxContent>
                    <w:p w:rsidR="00D8705F" w:rsidRPr="00D42CE8" w:rsidRDefault="00B41733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30E2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ประธานฯ รองประธานฯ หรือ</w:t>
                      </w:r>
                      <w:r w:rsidRPr="00D30E2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เลขานุการ</w:t>
                      </w:r>
                      <w:r w:rsidRPr="00D30E26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ฯ</w:t>
                      </w:r>
                      <w:r w:rsidR="00D8705F" w:rsidRPr="00D8705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กรรมการฯ </w:t>
                      </w:r>
                    </w:p>
                  </w:txbxContent>
                </v:textbox>
              </v:shape>
            </w:pict>
          </mc:Fallback>
        </mc:AlternateContent>
      </w: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165735</wp:posOffset>
                </wp:positionV>
                <wp:extent cx="0" cy="207645"/>
                <wp:effectExtent l="58420" t="7620" r="55880" b="228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24C6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13.05pt" to="249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" strokecolor="black [3213]">
                <v:stroke endarrow="block"/>
              </v:line>
            </w:pict>
          </mc:Fallback>
        </mc:AlternateContent>
      </w: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144145</wp:posOffset>
                </wp:positionV>
                <wp:extent cx="3708400" cy="378460"/>
                <wp:effectExtent l="0" t="0" r="25400" b="2159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D42CE8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เสนอให้นำเข้าพิจารณาในที่ประชุมคณะกรรมการฯ เพื่อพิจารณา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04.9pt;margin-top:11.35pt;width:292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" strokeweight=".5pt">
                <v:textbox>
                  <w:txbxContent>
                    <w:p w:rsidR="00D8705F" w:rsidRPr="00D42CE8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เสนอให้นำเข้าพิจารณาในที่ประชุมคณะกรรมการฯ 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AD4925" w:rsidRPr="00D30E26" w:rsidRDefault="00AD4925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62865</wp:posOffset>
                </wp:positionV>
                <wp:extent cx="0" cy="210185"/>
                <wp:effectExtent l="58420" t="12700" r="55880" b="1524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5F0FF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4.95pt" to="249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" strokecolor="black [3213]">
                <v:stroke endarrow="block"/>
              </v:line>
            </w:pict>
          </mc:Fallback>
        </mc:AlternateContent>
      </w: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74930</wp:posOffset>
                </wp:positionV>
                <wp:extent cx="2853690" cy="316230"/>
                <wp:effectExtent l="0" t="0" r="22860" b="266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D42CE8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42CE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แจ้ง</w:t>
                            </w:r>
                            <w:r w:rsidR="001E2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ผู้วิจัยเพื่อดำเนินการ / ชี้แจง / รับการตรวจเยี่ยม</w:t>
                            </w:r>
                          </w:p>
                          <w:p w:rsidR="00D8705F" w:rsidRPr="00D42CE8" w:rsidRDefault="00D8705F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37.1pt;margin-top:5.9pt;width:224.7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" strokeweight=".5pt">
                <v:textbox>
                  <w:txbxContent>
                    <w:p w:rsidR="00D8705F" w:rsidRPr="00D42CE8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42CE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แจ้ง</w:t>
                      </w:r>
                      <w:r w:rsidR="001E290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ผู้วิจัยเพื่อดำเนินการ / ชี้แจง / รับการตรวจเยี่ยม</w:t>
                      </w:r>
                    </w:p>
                    <w:p w:rsidR="00D8705F" w:rsidRPr="00D42CE8" w:rsidRDefault="00D8705F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229235</wp:posOffset>
                </wp:positionV>
                <wp:extent cx="0" cy="210820"/>
                <wp:effectExtent l="58420" t="9525" r="55880" b="1778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D18BB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18.05pt" to="249.8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" strokecolor="black [3213]">
                <v:stroke endarrow="block"/>
              </v:line>
            </w:pict>
          </mc:Fallback>
        </mc:AlternateContent>
      </w:r>
    </w:p>
    <w:p w:rsidR="00AD4925" w:rsidRPr="00D30E26" w:rsidRDefault="00213FB3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210820</wp:posOffset>
                </wp:positionV>
                <wp:extent cx="2630805" cy="483235"/>
                <wp:effectExtent l="0" t="0" r="17145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5F" w:rsidRPr="001E2904" w:rsidRDefault="001E2904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E2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พิจารณาดำเนินการ</w:t>
                            </w:r>
                          </w:p>
                          <w:p w:rsidR="001E2904" w:rsidRPr="001E2904" w:rsidRDefault="001E2904" w:rsidP="00D870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E29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E34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</w:t>
                            </w:r>
                            <w:r w:rsidRPr="001E29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ction/</w:t>
                            </w:r>
                            <w:r w:rsidR="00E34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O</w:t>
                            </w:r>
                            <w:r w:rsidRPr="001E29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pinion/</w:t>
                            </w:r>
                            <w:r w:rsidR="00E349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Re</w:t>
                            </w:r>
                            <w:r w:rsidRPr="001E29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commendation)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46.6pt;margin-top:16.6pt;width:207.1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" strokeweight=".5pt">
                <v:textbox>
                  <w:txbxContent>
                    <w:p w:rsidR="00D8705F" w:rsidRPr="001E2904" w:rsidRDefault="001E2904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E290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พิจารณาดำเนินการ</w:t>
                      </w:r>
                    </w:p>
                    <w:p w:rsidR="001E2904" w:rsidRPr="001E2904" w:rsidRDefault="001E2904" w:rsidP="00D870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E290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E349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</w:t>
                      </w:r>
                      <w:r w:rsidRPr="001E290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ction/</w:t>
                      </w:r>
                      <w:r w:rsidR="00E349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O</w:t>
                      </w:r>
                      <w:r w:rsidRPr="001E290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pinion/</w:t>
                      </w:r>
                      <w:r w:rsidR="00E349F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Re</w:t>
                      </w:r>
                      <w:r w:rsidRPr="001E290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commendation)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AD4925" w:rsidRPr="00D30E26" w:rsidRDefault="00AD4925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D4925" w:rsidRPr="00D30E26" w:rsidRDefault="00AD4925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D4925" w:rsidRPr="00D30E26" w:rsidRDefault="00AD4925" w:rsidP="00B80B9A">
      <w:pPr>
        <w:pStyle w:val="Default"/>
        <w:ind w:left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80B9A" w:rsidRPr="00D30E26" w:rsidRDefault="004F60ED" w:rsidP="00B80B9A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หลักการปฏิบัติ </w:t>
      </w:r>
    </w:p>
    <w:p w:rsidR="00B80B9A" w:rsidRPr="00D30E26" w:rsidRDefault="004F60ED" w:rsidP="00B80B9A">
      <w:pPr>
        <w:pStyle w:val="Default"/>
        <w:numPr>
          <w:ilvl w:val="0"/>
          <w:numId w:val="20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เมื่อ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มีข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อมูล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ที่ระบุหรือ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สงสัยว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ามี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การไมปฏิบัติ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ตามข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อกําหนด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B80B9A" w:rsidRPr="00D30E26" w:rsidRDefault="004F60ED" w:rsidP="00AE0679">
      <w:pPr>
        <w:pStyle w:val="Default"/>
        <w:numPr>
          <w:ilvl w:val="0"/>
          <w:numId w:val="21"/>
        </w:numPr>
        <w:ind w:left="1211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บรรจุป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ั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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ญหา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การไม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ปฏิบัติ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ตามข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อกําหนด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 รวม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ทั้งข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อมูลป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ระวัติของผู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วิจัยลงในรายการประชุม      (</w:t>
      </w:r>
      <w:r w:rsidRPr="00D30E26">
        <w:rPr>
          <w:rFonts w:ascii="TH SarabunPSK" w:hAnsi="TH SarabunPSK" w:cs="TH SarabunPSK"/>
          <w:color w:val="auto"/>
          <w:sz w:val="32"/>
          <w:szCs w:val="32"/>
        </w:rPr>
        <w:t xml:space="preserve">Agenda) 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ของการประชุมคณะกรรมการฯ </w:t>
      </w:r>
    </w:p>
    <w:p w:rsidR="004F60ED" w:rsidRPr="00D30E26" w:rsidRDefault="004F60ED" w:rsidP="00AE0679">
      <w:pPr>
        <w:pStyle w:val="Default"/>
        <w:numPr>
          <w:ilvl w:val="0"/>
          <w:numId w:val="21"/>
        </w:numPr>
        <w:ind w:left="1211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บันทึกชื่อ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ผู</w:t>
      </w:r>
      <w:proofErr w:type="spellEnd"/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วิจัยที่ไม่ปฏิบัติตาม</w:t>
      </w:r>
      <w:proofErr w:type="spellStart"/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อกําหนด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 ลงในแบบบันทึกรายการผู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ไม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ปฏิบัติตาม</w:t>
      </w:r>
      <w:r w:rsidR="004B32AD" w:rsidRPr="00D30E2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โครงการวิจัย </w:t>
      </w:r>
      <w:r w:rsidR="003E637B" w:rsidRPr="00D30E26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3E637B" w:rsidRPr="00D30E26">
        <w:rPr>
          <w:rFonts w:ascii="TH SarabunPSK" w:hAnsi="TH SarabunPSK" w:cs="TH SarabunPSK"/>
          <w:color w:val="auto"/>
          <w:sz w:val="32"/>
          <w:szCs w:val="32"/>
        </w:rPr>
        <w:t>AF 01-16)</w:t>
      </w:r>
    </w:p>
    <w:p w:rsidR="004F60ED" w:rsidRPr="00D30E26" w:rsidRDefault="004F60ED" w:rsidP="00B80B9A">
      <w:pPr>
        <w:pStyle w:val="Default"/>
        <w:numPr>
          <w:ilvl w:val="0"/>
          <w:numId w:val="20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การตัดสินของคณะกรรมการฯ </w:t>
      </w:r>
    </w:p>
    <w:p w:rsidR="004F60ED" w:rsidRPr="00D30E26" w:rsidRDefault="0011699F" w:rsidP="005A5A06">
      <w:pPr>
        <w:pStyle w:val="Default"/>
        <w:numPr>
          <w:ilvl w:val="0"/>
          <w:numId w:val="22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เมื่อ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นํา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ปัญหาการ</w:t>
      </w:r>
      <w:r w:rsidR="008132E7" w:rsidRPr="00D30E26">
        <w:rPr>
          <w:rFonts w:ascii="TH SarabunPSK" w:hAnsi="TH SarabunPSK" w:cs="TH SarabunPSK"/>
          <w:color w:val="auto"/>
          <w:sz w:val="32"/>
          <w:szCs w:val="32"/>
          <w:cs/>
        </w:rPr>
        <w:t>ไม่ปฏิบัติตาม</w:t>
      </w:r>
      <w:r w:rsidR="00A45D01" w:rsidRPr="00D30E26">
        <w:rPr>
          <w:rFonts w:ascii="TH SarabunPSK" w:hAnsi="TH SarabunPSK" w:cs="TH SarabunPSK"/>
          <w:color w:val="auto"/>
          <w:sz w:val="32"/>
          <w:szCs w:val="32"/>
          <w:cs/>
        </w:rPr>
        <w:t>เบี่ยงเบน</w:t>
      </w:r>
      <w:r w:rsidR="008132E7" w:rsidRPr="00D30E26">
        <w:rPr>
          <w:rFonts w:ascii="TH SarabunPSK" w:hAnsi="TH SarabunPSK" w:cs="TH SarabunPSK"/>
          <w:color w:val="auto"/>
          <w:sz w:val="32"/>
          <w:szCs w:val="32"/>
          <w:cs/>
        </w:rPr>
        <w:t>ฝ่าฝืนโครงการวิจัย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เข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าพิจารณาในที่ประชุมคณะกรรมการฯ ผลการ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ตัดสินของคณะกรรมการฯ </w:t>
      </w:r>
      <w:r w:rsidR="00EC0B88" w:rsidRPr="00D30E26">
        <w:rPr>
          <w:rFonts w:ascii="TH SarabunPSK" w:hAnsi="TH SarabunPSK" w:cs="TH SarabunPSK"/>
          <w:color w:val="auto"/>
          <w:sz w:val="32"/>
          <w:szCs w:val="32"/>
          <w:cs/>
        </w:rPr>
        <w:t>มีดัง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ต่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อไปนี้ </w:t>
      </w:r>
    </w:p>
    <w:p w:rsidR="008F1890" w:rsidRPr="00D30E26" w:rsidRDefault="00EC0B88" w:rsidP="008F1890">
      <w:pPr>
        <w:pStyle w:val="Default"/>
        <w:numPr>
          <w:ilvl w:val="0"/>
          <w:numId w:val="24"/>
        </w:num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รับทราบ</w:t>
      </w:r>
    </w:p>
    <w:p w:rsidR="008F1890" w:rsidRPr="00AA2620" w:rsidRDefault="00EC0B88" w:rsidP="00AA2620">
      <w:pPr>
        <w:pStyle w:val="Default"/>
        <w:numPr>
          <w:ilvl w:val="0"/>
          <w:numId w:val="24"/>
        </w:num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ตักเตือน</w:t>
      </w:r>
    </w:p>
    <w:p w:rsidR="008F1890" w:rsidRPr="00D30E26" w:rsidRDefault="00EC0B88" w:rsidP="008F1890">
      <w:pPr>
        <w:pStyle w:val="Default"/>
        <w:numPr>
          <w:ilvl w:val="0"/>
          <w:numId w:val="24"/>
        </w:num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เพิกถอนการรับรองชั่วคราว</w:t>
      </w:r>
    </w:p>
    <w:p w:rsidR="008F1890" w:rsidRPr="00D30E26" w:rsidRDefault="00EC0B88" w:rsidP="008F1890">
      <w:pPr>
        <w:pStyle w:val="Default"/>
        <w:numPr>
          <w:ilvl w:val="0"/>
          <w:numId w:val="24"/>
        </w:num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เพิกถอนการรับรอง</w:t>
      </w:r>
    </w:p>
    <w:p w:rsidR="00213E40" w:rsidRPr="00D30E26" w:rsidRDefault="004F60ED" w:rsidP="00213E40">
      <w:pPr>
        <w:pStyle w:val="Default"/>
        <w:numPr>
          <w:ilvl w:val="0"/>
          <w:numId w:val="24"/>
        </w:numPr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ปฏิ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เสธการพิจารณาโครงการวิจัย</w:t>
      </w:r>
      <w:r w:rsidR="00EC0B88" w:rsidRPr="00D30E26">
        <w:rPr>
          <w:rFonts w:ascii="TH SarabunPSK" w:hAnsi="TH SarabunPSK" w:cs="TH SarabunPSK"/>
          <w:color w:val="auto"/>
          <w:sz w:val="32"/>
          <w:szCs w:val="32"/>
          <w:cs/>
        </w:rPr>
        <w:t>ใหม่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ในอนาคต </w:t>
      </w:r>
    </w:p>
    <w:p w:rsidR="004F60ED" w:rsidRPr="00D30E26" w:rsidRDefault="004F60ED" w:rsidP="00213E40">
      <w:pPr>
        <w:pStyle w:val="Default"/>
        <w:numPr>
          <w:ilvl w:val="0"/>
          <w:numId w:val="20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การแจ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้งผู้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วิจัย </w:t>
      </w:r>
    </w:p>
    <w:p w:rsidR="00213E40" w:rsidRPr="00D30E26" w:rsidRDefault="006C7C23" w:rsidP="007E1045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เจ้าหน้าที่สำนักงานฯ ทำบันทึก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แจ</w:t>
      </w:r>
      <w:proofErr w:type="spellStart"/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งผู้</w:t>
      </w:r>
      <w:proofErr w:type="spellEnd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วิจัย </w:t>
      </w:r>
    </w:p>
    <w:p w:rsidR="00213E40" w:rsidRPr="00D30E26" w:rsidRDefault="006C7C23" w:rsidP="007E1045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ในกรณีหยุดโครงการชั่วคราวจนกว่าจะมีการตรวจสอบเสร็จสิ้นประธานคณะกรรมการฯ </w:t>
      </w:r>
      <w:r w:rsidR="0067666A" w:rsidRPr="00D30E26">
        <w:rPr>
          <w:rFonts w:ascii="TH SarabunPSK" w:hAnsi="TH SarabunPSK" w:cs="TH SarabunPSK"/>
          <w:color w:val="auto"/>
          <w:sz w:val="32"/>
          <w:szCs w:val="32"/>
          <w:cs/>
        </w:rPr>
        <w:t>แต่งตั้งคณะอนุกรรมการฯ ซึ่งประกอบด้วย ประธานคณะกรรมการฯ เลขานุการคณะกรรมการ</w:t>
      </w:r>
      <w:r w:rsidR="00A6111D" w:rsidRPr="00D30E26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67666A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และกรรมการฯ 1 ท่าน ให้ดำเนินการตรวจสอบและทำรายงานผลการตรวจสอบนำเข้าพิจารณาในที่ประชุมคณะกรรมการฯ </w:t>
      </w:r>
    </w:p>
    <w:p w:rsidR="00213E40" w:rsidRPr="00D30E26" w:rsidRDefault="006C7C23" w:rsidP="007E1045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ในกรณีเพิกถอนการรับรอง </w:t>
      </w:r>
      <w:r w:rsidR="00A45D01" w:rsidRPr="00D30E26">
        <w:rPr>
          <w:rFonts w:ascii="TH SarabunPSK" w:hAnsi="TH SarabunPSK" w:cs="TH SarabunPSK" w:hint="cs"/>
          <w:color w:val="auto"/>
          <w:sz w:val="32"/>
          <w:szCs w:val="32"/>
          <w:cs/>
        </w:rPr>
        <w:t>หรือปฏิเสธการพิจารณาโครงการวิจัยใหม่ในอนาคตของนักวิจัย และ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ส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ง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สําเนา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จดหมาย</w:t>
      </w:r>
      <w:proofErr w:type="spellStart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ให</w:t>
      </w:r>
      <w:proofErr w:type="spellEnd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แหล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งทุนวิจัยที่สนับสนุน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</w:rPr>
        <w:t>1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 ชุด </w:t>
      </w:r>
      <w:proofErr w:type="spellStart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และส</w:t>
      </w:r>
      <w:proofErr w:type="spellEnd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proofErr w:type="spellStart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งให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้</w:t>
      </w:r>
      <w:proofErr w:type="spellEnd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</w:t>
      </w:r>
      <w:proofErr w:type="spellStart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ผู</w:t>
      </w:r>
      <w:proofErr w:type="spellEnd"/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>บริหารระดับสูงสุดของสถาบัน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ต้นสังกัดของนักวิจัย</w:t>
      </w:r>
    </w:p>
    <w:p w:rsidR="00A6111D" w:rsidRPr="00D30E26" w:rsidRDefault="008B793E" w:rsidP="007E1045">
      <w:pPr>
        <w:pStyle w:val="Default"/>
        <w:numPr>
          <w:ilvl w:val="0"/>
          <w:numId w:val="25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กรณีที่เป็นโครงการซึ่งประธาน</w:t>
      </w:r>
      <w:r w:rsidR="00A6111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คณะกรรมการฯ 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เลขา</w:t>
      </w:r>
      <w:r w:rsidR="00A6111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นุการคณะกรรมการฯ </w:t>
      </w:r>
      <w:r w:rsidR="0011699F" w:rsidRPr="00D30E26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</w:p>
    <w:p w:rsidR="00213E40" w:rsidRPr="00D30E26" w:rsidRDefault="0011699F" w:rsidP="007E1045">
      <w:pPr>
        <w:pStyle w:val="Default"/>
        <w:ind w:left="127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ผู้ช่วยเลขา</w:t>
      </w:r>
      <w:r w:rsidR="008B793E" w:rsidRPr="00D30E26">
        <w:rPr>
          <w:rFonts w:ascii="TH SarabunPSK" w:hAnsi="TH SarabunPSK" w:cs="TH SarabunPSK"/>
          <w:color w:val="auto"/>
          <w:sz w:val="32"/>
          <w:szCs w:val="32"/>
          <w:cs/>
        </w:rPr>
        <w:t>นุการคณะกรรมการฯ เป็นผู้วิจัยหลักหรือผู้วิจัยร่วมให้ผู้ทบทวนคนที่ 1 หรือ 2ปฏิบัติหน้าที่แทนประธาน</w:t>
      </w:r>
      <w:r w:rsidR="00A6111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คณะกรรมการฯ </w:t>
      </w:r>
      <w:r w:rsidR="008B793E" w:rsidRPr="00D30E26">
        <w:rPr>
          <w:rFonts w:ascii="TH SarabunPSK" w:hAnsi="TH SarabunPSK" w:cs="TH SarabunPSK"/>
          <w:color w:val="auto"/>
          <w:sz w:val="32"/>
          <w:szCs w:val="32"/>
          <w:cs/>
        </w:rPr>
        <w:t>หรือ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เลขา</w:t>
      </w:r>
      <w:r w:rsidR="00A6111D" w:rsidRPr="00D30E26">
        <w:rPr>
          <w:rFonts w:ascii="TH SarabunPSK" w:hAnsi="TH SarabunPSK" w:cs="TH SarabunPSK"/>
          <w:color w:val="auto"/>
          <w:sz w:val="32"/>
          <w:szCs w:val="32"/>
          <w:cs/>
        </w:rPr>
        <w:t>นุการคณะกรรมการฯ หรือ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ผู้ช่วยเลขา</w:t>
      </w:r>
      <w:r w:rsidR="008B793E" w:rsidRPr="00D30E26">
        <w:rPr>
          <w:rFonts w:ascii="TH SarabunPSK" w:hAnsi="TH SarabunPSK" w:cs="TH SarabunPSK"/>
          <w:color w:val="auto"/>
          <w:sz w:val="32"/>
          <w:szCs w:val="32"/>
          <w:cs/>
        </w:rPr>
        <w:t>นุการ</w:t>
      </w:r>
      <w:r w:rsidR="00E376B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คณะกรรมการฯ </w:t>
      </w:r>
      <w:r w:rsidR="008B793E" w:rsidRPr="00D30E26">
        <w:rPr>
          <w:rFonts w:ascii="TH SarabunPSK" w:hAnsi="TH SarabunPSK" w:cs="TH SarabunPSK"/>
          <w:color w:val="auto"/>
          <w:sz w:val="32"/>
          <w:szCs w:val="32"/>
          <w:cs/>
        </w:rPr>
        <w:t>แล้วแต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="008B793E" w:rsidRPr="00D30E26">
        <w:rPr>
          <w:rFonts w:ascii="TH SarabunPSK" w:hAnsi="TH SarabunPSK" w:cs="TH SarabunPSK"/>
          <w:color w:val="auto"/>
          <w:sz w:val="32"/>
          <w:szCs w:val="32"/>
          <w:cs/>
        </w:rPr>
        <w:t>กรณี</w:t>
      </w:r>
    </w:p>
    <w:p w:rsidR="004F60ED" w:rsidRPr="00D30E26" w:rsidRDefault="004F60ED" w:rsidP="00213E40">
      <w:pPr>
        <w:pStyle w:val="Default"/>
        <w:numPr>
          <w:ilvl w:val="0"/>
          <w:numId w:val="20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การเก็บเอกสารและการติดตามผล </w:t>
      </w:r>
    </w:p>
    <w:p w:rsidR="00213E40" w:rsidRPr="00D30E26" w:rsidRDefault="0067666A" w:rsidP="007E1045">
      <w:pPr>
        <w:pStyle w:val="Default"/>
        <w:numPr>
          <w:ilvl w:val="0"/>
          <w:numId w:val="26"/>
        </w:num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เจ้าหน้าที่สำนักงานฯ บันทึกข้อมูลลงในฐานข้อมูลและเก็บเอก</w:t>
      </w:r>
      <w:r w:rsidR="00213E40" w:rsidRPr="00D30E26">
        <w:rPr>
          <w:rFonts w:ascii="TH SarabunPSK" w:hAnsi="TH SarabunPSK" w:cs="TH SarabunPSK"/>
          <w:color w:val="auto"/>
          <w:sz w:val="32"/>
          <w:szCs w:val="32"/>
          <w:cs/>
        </w:rPr>
        <w:t>สารที่เกี่ยวข้องทั้งหมดเข้าแฟ้ม</w:t>
      </w:r>
    </w:p>
    <w:p w:rsidR="004F60ED" w:rsidRPr="00D30E26" w:rsidRDefault="0011699F" w:rsidP="00213E40">
      <w:pPr>
        <w:pStyle w:val="Default"/>
        <w:numPr>
          <w:ilvl w:val="0"/>
          <w:numId w:val="26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ติดตามผลการปฏิบัติของผู้วิจัยในช่</w:t>
      </w:r>
      <w:r w:rsidR="004F60ED"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วงเวลาที่เหมาะสม </w:t>
      </w:r>
    </w:p>
    <w:p w:rsidR="004F60ED" w:rsidRPr="00D30E26" w:rsidRDefault="004F60ED">
      <w:pPr>
        <w:pStyle w:val="Default"/>
        <w:jc w:val="both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E176B4" w:rsidRPr="00E176B4" w:rsidRDefault="004F60ED" w:rsidP="00E176B4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proofErr w:type="spellStart"/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คํา</w:t>
      </w:r>
      <w:proofErr w:type="spellEnd"/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นิยาม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358"/>
        <w:gridCol w:w="5666"/>
      </w:tblGrid>
      <w:tr w:rsidR="00ED4360" w:rsidRPr="00D30E26" w:rsidTr="00725864">
        <w:tc>
          <w:tcPr>
            <w:tcW w:w="3434" w:type="dxa"/>
            <w:shd w:val="clear" w:color="auto" w:fill="auto"/>
          </w:tcPr>
          <w:p w:rsidR="00ED4360" w:rsidRPr="00D30E26" w:rsidRDefault="00ED4360" w:rsidP="00ED436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การไม่ปฏิบัติตาม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ข้อกําหนด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</w:p>
          <w:p w:rsidR="00ED4360" w:rsidRPr="00D30E26" w:rsidRDefault="00ED4360" w:rsidP="00ED436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Non-compliance</w:t>
            </w:r>
          </w:p>
        </w:tc>
        <w:tc>
          <w:tcPr>
            <w:tcW w:w="5806" w:type="dxa"/>
            <w:shd w:val="clear" w:color="auto" w:fill="auto"/>
          </w:tcPr>
          <w:p w:rsidR="00ED4360" w:rsidRPr="00D30E26" w:rsidRDefault="00ED4360" w:rsidP="00E57DFC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การไม่ปฏิบัติตามแนวทางการปฏิบัติการวิจัยทางคลินิกที่ดีของ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International Conference on Harmonization (ICH) Good Clinical Practice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หรือ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ICH GCP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หรือการไมปฏิบัติตามโครงการวิจัยฉบับที่ได้รับการรับรองจากคณะกรรมการฯ</w:t>
            </w:r>
          </w:p>
          <w:p w:rsidR="00E9253D" w:rsidRPr="00D30E26" w:rsidRDefault="00E9253D" w:rsidP="00ED436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</w:rPr>
            </w:pPr>
          </w:p>
        </w:tc>
      </w:tr>
      <w:tr w:rsidR="00ED4360" w:rsidRPr="00D30E26" w:rsidTr="00725864">
        <w:tc>
          <w:tcPr>
            <w:tcW w:w="3434" w:type="dxa"/>
            <w:shd w:val="clear" w:color="auto" w:fill="auto"/>
          </w:tcPr>
          <w:p w:rsidR="00ED4360" w:rsidRPr="00D30E26" w:rsidRDefault="00ED4360" w:rsidP="00ED436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การเบี่ยงเบน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วิธีดําเนินการ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วิจัย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Protocol Deviation</w:t>
            </w:r>
          </w:p>
        </w:tc>
        <w:tc>
          <w:tcPr>
            <w:tcW w:w="5806" w:type="dxa"/>
            <w:shd w:val="clear" w:color="auto" w:fill="auto"/>
          </w:tcPr>
          <w:p w:rsidR="00ED4360" w:rsidRPr="00D30E26" w:rsidRDefault="00ED4360" w:rsidP="00E57DFC">
            <w:pPr>
              <w:pStyle w:val="Default"/>
              <w:ind w:left="34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 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protocoldeviation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is a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</w:rPr>
              <w:t>less serious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non-compliance with the approved study protocol. A protocol deviation presented in advance of the event may be </w:t>
            </w:r>
            <w:r w:rsidR="00060DB5"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considered acceptable by the sponsor (if any) and the Ethics Committee.</w:t>
            </w:r>
          </w:p>
          <w:p w:rsidR="00E9253D" w:rsidRPr="00D30E26" w:rsidRDefault="00E9253D" w:rsidP="00725864">
            <w:pPr>
              <w:pStyle w:val="Default"/>
              <w:ind w:left="34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</w:tr>
      <w:tr w:rsidR="00ED4360" w:rsidRPr="00D30E26" w:rsidTr="00725864">
        <w:tc>
          <w:tcPr>
            <w:tcW w:w="3434" w:type="dxa"/>
            <w:shd w:val="clear" w:color="auto" w:fill="auto"/>
          </w:tcPr>
          <w:p w:rsidR="00060DB5" w:rsidRPr="00D30E26" w:rsidRDefault="00ED4360" w:rsidP="00ED436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</w:t>
            </w:r>
            <w:r w:rsidRPr="00D30E2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ฝ่าฝืน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วิธีดําเนินการ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วิจัย</w:t>
            </w:r>
          </w:p>
          <w:p w:rsidR="00ED4360" w:rsidRPr="00D30E26" w:rsidRDefault="00ED4360" w:rsidP="00ED436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Protocol Violation</w:t>
            </w:r>
          </w:p>
        </w:tc>
        <w:tc>
          <w:tcPr>
            <w:tcW w:w="5806" w:type="dxa"/>
            <w:shd w:val="clear" w:color="auto" w:fill="auto"/>
          </w:tcPr>
          <w:p w:rsidR="00ED4360" w:rsidRPr="00D30E26" w:rsidRDefault="00ED4360" w:rsidP="00E57DFC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 protocol violation is a failure to comply with the study protocol as approved by the Ethics Committee. A violation is a 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u w:val="single"/>
              </w:rPr>
              <w:t>serious</w:t>
            </w: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non-compliance with 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theprotocolthat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can result in the exclusion of a patient or their results in the study and in some cases a charge of research misconduct</w:t>
            </w:r>
            <w:r w:rsidR="00060DB5" w:rsidRPr="00D30E26">
              <w:rPr>
                <w:rFonts w:ascii="TH SarabunPSK" w:hAnsi="TH SarabunPSK" w:cs="TH SarabunPSK"/>
                <w:color w:val="auto"/>
                <w:sz w:val="32"/>
                <w:szCs w:val="32"/>
              </w:rPr>
              <w:t>.</w:t>
            </w:r>
          </w:p>
          <w:p w:rsidR="00E9253D" w:rsidRPr="00D30E26" w:rsidRDefault="00E9253D" w:rsidP="00ED436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</w:tr>
      <w:tr w:rsidR="00ED4360" w:rsidRPr="00D30E26" w:rsidTr="00725864">
        <w:tc>
          <w:tcPr>
            <w:tcW w:w="3434" w:type="dxa"/>
            <w:shd w:val="clear" w:color="auto" w:fill="auto"/>
          </w:tcPr>
          <w:p w:rsidR="00ED4360" w:rsidRPr="00D30E26" w:rsidRDefault="00ED4360" w:rsidP="00ED4360">
            <w:pPr>
              <w:pStyle w:val="Default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คณะอนุกรรมการฯ</w:t>
            </w:r>
          </w:p>
        </w:tc>
        <w:tc>
          <w:tcPr>
            <w:tcW w:w="5806" w:type="dxa"/>
            <w:shd w:val="clear" w:color="auto" w:fill="auto"/>
          </w:tcPr>
          <w:p w:rsidR="00ED4360" w:rsidRPr="00D30E26" w:rsidRDefault="00ED4360" w:rsidP="00725864">
            <w:pPr>
              <w:pStyle w:val="Default"/>
              <w:ind w:left="34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คณะอนุกรรมการฯ เฉพาะกิจที่ได้รับมอบหมายจากประธานคณะกรรมการฯ ให้</w:t>
            </w:r>
            <w:proofErr w:type="spellStart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ทํา</w:t>
            </w:r>
            <w:proofErr w:type="spellEnd"/>
            <w:r w:rsidRPr="00D30E2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การตรวจเยี่ยม</w:t>
            </w:r>
          </w:p>
        </w:tc>
      </w:tr>
    </w:tbl>
    <w:p w:rsidR="00AD4925" w:rsidRPr="00D30E26" w:rsidRDefault="00AD4925" w:rsidP="002270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F60ED" w:rsidRPr="00D30E26" w:rsidRDefault="004F60ED" w:rsidP="005272C5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ภาคผนวก </w:t>
      </w:r>
    </w:p>
    <w:p w:rsidR="004F60ED" w:rsidRPr="00D30E26" w:rsidRDefault="004F60ED" w:rsidP="005272C5">
      <w:pPr>
        <w:pStyle w:val="Default"/>
        <w:numPr>
          <w:ilvl w:val="0"/>
          <w:numId w:val="28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</w:rPr>
        <w:t>AF01-16</w:t>
      </w:r>
      <w:r w:rsidR="00C44706" w:rsidRPr="00D30E2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27F18" w:rsidRPr="00D30E26">
        <w:rPr>
          <w:rFonts w:ascii="TH SarabunPSK" w:hAnsi="TH SarabunPSK" w:cs="TH SarabunPSK"/>
          <w:color w:val="auto"/>
          <w:sz w:val="32"/>
          <w:szCs w:val="32"/>
          <w:cs/>
        </w:rPr>
        <w:t>แบบบันทึกรายการผู้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ไม</w:t>
      </w:r>
      <w:r w:rsidR="00E27F18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ปฏิบัติตาม</w:t>
      </w:r>
      <w:r w:rsidR="005E61D9" w:rsidRPr="00D30E26">
        <w:rPr>
          <w:rFonts w:ascii="TH SarabunPSK" w:hAnsi="TH SarabunPSK" w:cs="TH SarabunPSK"/>
          <w:color w:val="auto"/>
          <w:sz w:val="32"/>
          <w:szCs w:val="32"/>
          <w:cs/>
        </w:rPr>
        <w:t>โครงการวิจัย</w:t>
      </w:r>
    </w:p>
    <w:p w:rsidR="004F60ED" w:rsidRDefault="004F60ED">
      <w:pPr>
        <w:pStyle w:val="Default"/>
        <w:spacing w:line="120" w:lineRule="auto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1F5F9E" w:rsidRPr="00D30E26" w:rsidRDefault="001F5F9E">
      <w:pPr>
        <w:pStyle w:val="Default"/>
        <w:spacing w:line="120" w:lineRule="auto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8D3F5F" w:rsidRPr="00D30E26" w:rsidRDefault="008D3F5F">
      <w:pPr>
        <w:pStyle w:val="Default"/>
        <w:spacing w:line="120" w:lineRule="auto"/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p w:rsidR="005272C5" w:rsidRPr="00D30E26" w:rsidRDefault="004F60ED" w:rsidP="005272C5">
      <w:pPr>
        <w:pStyle w:val="Default"/>
        <w:numPr>
          <w:ilvl w:val="0"/>
          <w:numId w:val="19"/>
        </w:numPr>
        <w:ind w:left="360" w:hanging="36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เอกสารอา</w:t>
      </w:r>
      <w:proofErr w:type="spellStart"/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งอิง</w:t>
      </w:r>
      <w:proofErr w:type="spellEnd"/>
      <w:r w:rsidRPr="00D30E2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:rsidR="002564CF" w:rsidRPr="002564CF" w:rsidRDefault="002564CF" w:rsidP="002564CF">
      <w:pPr>
        <w:pStyle w:val="Default"/>
        <w:numPr>
          <w:ilvl w:val="0"/>
          <w:numId w:val="29"/>
        </w:numPr>
        <w:ind w:left="851" w:hanging="491"/>
        <w:rPr>
          <w:rFonts w:ascii="TH SarabunPSK" w:hAnsi="TH SarabunPSK" w:cs="TH SarabunPSK"/>
          <w:color w:val="auto"/>
          <w:sz w:val="32"/>
          <w:szCs w:val="32"/>
        </w:rPr>
      </w:pPr>
      <w:r w:rsidRPr="002564CF">
        <w:rPr>
          <w:rFonts w:ascii="TH SarabunPSK" w:hAnsi="TH SarabunPSK" w:cs="TH SarabunPSK"/>
          <w:color w:val="auto"/>
          <w:sz w:val="32"/>
          <w:szCs w:val="32"/>
        </w:rPr>
        <w:t xml:space="preserve">ICH Good Clinical Practice Guideline </w:t>
      </w:r>
      <w:r w:rsidR="0078450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ฉบับที่แปลโดย </w:t>
      </w:r>
      <w:bookmarkStart w:id="0" w:name="_GoBack"/>
      <w:bookmarkEnd w:id="0"/>
      <w:r w:rsidRPr="002564CF">
        <w:rPr>
          <w:rFonts w:ascii="TH SarabunPSK" w:hAnsi="TH SarabunPSK" w:cs="TH SarabunPSK"/>
          <w:color w:val="auto"/>
          <w:sz w:val="32"/>
          <w:szCs w:val="32"/>
          <w:cs/>
        </w:rPr>
        <w:t xml:space="preserve">กองควบคุมยา สำนักงานคณะกรรมการอาหารและยา กระทรวงสาธารณสุข </w:t>
      </w:r>
      <w:r w:rsidRPr="00256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ฉบับภาษาไทย </w:t>
      </w:r>
      <w:r w:rsidRPr="002564CF">
        <w:rPr>
          <w:rFonts w:ascii="TH SarabunPSK" w:hAnsi="TH SarabunPSK" w:cs="TH SarabunPSK"/>
          <w:color w:val="auto"/>
          <w:sz w:val="32"/>
          <w:szCs w:val="32"/>
          <w:cs/>
        </w:rPr>
        <w:t>พ</w:t>
      </w:r>
      <w:r w:rsidRPr="002564CF">
        <w:rPr>
          <w:rFonts w:ascii="TH SarabunPSK" w:hAnsi="TH SarabunPSK" w:cs="TH SarabunPSK"/>
          <w:color w:val="auto"/>
          <w:sz w:val="32"/>
          <w:szCs w:val="32"/>
        </w:rPr>
        <w:t>.</w:t>
      </w:r>
      <w:r w:rsidRPr="002564CF">
        <w:rPr>
          <w:rFonts w:ascii="TH SarabunPSK" w:hAnsi="TH SarabunPSK" w:cs="TH SarabunPSK"/>
          <w:color w:val="auto"/>
          <w:sz w:val="32"/>
          <w:szCs w:val="32"/>
          <w:cs/>
        </w:rPr>
        <w:t>ศ</w:t>
      </w:r>
      <w:r w:rsidRPr="002564CF">
        <w:rPr>
          <w:rFonts w:ascii="TH SarabunPSK" w:hAnsi="TH SarabunPSK" w:cs="TH SarabunPSK"/>
          <w:color w:val="auto"/>
          <w:sz w:val="32"/>
          <w:szCs w:val="32"/>
        </w:rPr>
        <w:t>. 25</w:t>
      </w:r>
      <w:r w:rsidRPr="00256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52 </w:t>
      </w:r>
    </w:p>
    <w:p w:rsidR="004F60ED" w:rsidRPr="00D30E26" w:rsidRDefault="004F60ED" w:rsidP="005272C5">
      <w:pPr>
        <w:pStyle w:val="Default"/>
        <w:numPr>
          <w:ilvl w:val="0"/>
          <w:numId w:val="29"/>
        </w:numPr>
        <w:ind w:left="851" w:hanging="491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แนวทางจริยธรรมการ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ทํา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วิจัยในคนแห</w:t>
      </w:r>
      <w:r w:rsidR="00E27F18" w:rsidRPr="00D30E26">
        <w:rPr>
          <w:rFonts w:ascii="TH SarabunPSK" w:hAnsi="TH SarabunPSK" w:cs="TH SarabunPSK"/>
          <w:color w:val="auto"/>
          <w:sz w:val="32"/>
          <w:szCs w:val="32"/>
          <w:cs/>
        </w:rPr>
        <w:t>่</w:t>
      </w:r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</w:t>
      </w:r>
      <w:proofErr w:type="spellStart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>งชา</w:t>
      </w:r>
      <w:proofErr w:type="spellEnd"/>
      <w:r w:rsidRPr="00D30E26">
        <w:rPr>
          <w:rFonts w:ascii="TH SarabunPSK" w:hAnsi="TH SarabunPSK" w:cs="TH SarabunPSK"/>
          <w:color w:val="auto"/>
          <w:sz w:val="32"/>
          <w:szCs w:val="32"/>
          <w:cs/>
        </w:rPr>
        <w:t xml:space="preserve">ติ ชมรมจริยธรรมการวิจัยในคนในประเทศไทยพ.ศ. </w:t>
      </w:r>
      <w:r w:rsidR="00E27F18" w:rsidRPr="00D30E26">
        <w:rPr>
          <w:rFonts w:ascii="TH SarabunPSK" w:hAnsi="TH SarabunPSK" w:cs="TH SarabunPSK"/>
          <w:color w:val="auto"/>
          <w:sz w:val="32"/>
          <w:szCs w:val="32"/>
        </w:rPr>
        <w:t>2550</w:t>
      </w:r>
    </w:p>
    <w:p w:rsidR="0067666A" w:rsidRPr="00D30E26" w:rsidRDefault="0067666A">
      <w:pPr>
        <w:pStyle w:val="Default"/>
        <w:tabs>
          <w:tab w:val="left" w:pos="360"/>
          <w:tab w:val="left" w:pos="540"/>
        </w:tabs>
        <w:jc w:val="both"/>
        <w:rPr>
          <w:rFonts w:ascii="TH SarabunPSK" w:hAnsi="TH SarabunPSK" w:cs="TH SarabunPSK"/>
          <w:color w:val="auto"/>
          <w:sz w:val="32"/>
          <w:szCs w:val="32"/>
        </w:rPr>
        <w:sectPr w:rsidR="0067666A" w:rsidRPr="00D30E26" w:rsidSect="001263CD">
          <w:headerReference w:type="default" r:id="rId8"/>
          <w:footerReference w:type="default" r:id="rId9"/>
          <w:pgSz w:w="11906" w:h="16838" w:code="9"/>
          <w:pgMar w:top="1134" w:right="991" w:bottom="964" w:left="1531" w:header="680" w:footer="680" w:gutter="0"/>
          <w:pgNumType w:start="196"/>
          <w:cols w:space="720"/>
          <w:docGrid w:linePitch="360"/>
        </w:sectPr>
      </w:pP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9"/>
        <w:gridCol w:w="4067"/>
        <w:gridCol w:w="73"/>
      </w:tblGrid>
      <w:tr w:rsidR="00060DB5" w:rsidRPr="00D30E26" w:rsidTr="00B547AB">
        <w:trPr>
          <w:gridAfter w:val="1"/>
          <w:wAfter w:w="73" w:type="dxa"/>
          <w:trHeight w:val="66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0DB5" w:rsidRPr="00D30E26" w:rsidRDefault="00060DB5" w:rsidP="00FF6E2D">
            <w:pPr>
              <w:pStyle w:val="Header"/>
              <w:spacing w:line="228" w:lineRule="auto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30E26">
              <w:rPr>
                <w:rFonts w:ascii="TH SarabunPSK" w:hAnsi="TH SarabunPSK" w:cs="TH SarabunPSK"/>
                <w:sz w:val="32"/>
                <w:szCs w:val="32"/>
              </w:rPr>
              <w:lastRenderedPageBreak/>
              <w:t>AF 01-16/</w:t>
            </w:r>
            <w:r w:rsidR="00FF6E2D" w:rsidRPr="00D30E26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060DB5" w:rsidRPr="00D30E26" w:rsidTr="00060DB5">
        <w:tblPrEx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6139" w:type="dxa"/>
            <w:tcBorders>
              <w:top w:val="single" w:sz="4" w:space="0" w:color="auto"/>
            </w:tcBorders>
          </w:tcPr>
          <w:p w:rsidR="00060DB5" w:rsidRPr="00D30E26" w:rsidRDefault="00213FB3" w:rsidP="00725864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74930</wp:posOffset>
                      </wp:positionV>
                      <wp:extent cx="1207770" cy="819150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0DB5" w:rsidRDefault="001F5F9E" w:rsidP="00060DB5">
                                  <w:r w:rsidRPr="001F5F9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38175" cy="66675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-5pt;margin-top:5.9pt;width:95.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EruQ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" filled="f" stroked="f">
                      <v:textbox>
                        <w:txbxContent>
                          <w:p w:rsidR="00060DB5" w:rsidRDefault="001F5F9E" w:rsidP="00060DB5">
                            <w:r w:rsidRPr="001F5F9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6667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101600</wp:posOffset>
                      </wp:positionV>
                      <wp:extent cx="2640965" cy="703580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735E" w:rsidRPr="00D30E26" w:rsidRDefault="001F5F9E" w:rsidP="00060DB5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1F5F9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Kamphaengphet</w:t>
                                  </w:r>
                                  <w:proofErr w:type="spellEnd"/>
                                  <w:r w:rsidR="006668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5F9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Rajabhat</w:t>
                                  </w:r>
                                  <w:proofErr w:type="spellEnd"/>
                                  <w:r w:rsidRPr="001F5F9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:rsidR="00060DB5" w:rsidRPr="00D30E26" w:rsidRDefault="00FF6E2D" w:rsidP="00060DB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D30E2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Research Ethics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left:0;text-align:left;margin-left:88.45pt;margin-top:8pt;width:207.95pt;height:5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CquwIAAMI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" filled="f" stroked="f">
                      <v:textbox>
                        <w:txbxContent>
                          <w:p w:rsidR="0071735E" w:rsidRPr="00D30E26" w:rsidRDefault="001F5F9E" w:rsidP="00060D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F5F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Kamphaengphet</w:t>
                            </w:r>
                            <w:proofErr w:type="spellEnd"/>
                            <w:r w:rsidR="0066685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F5F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Rajabhat</w:t>
                            </w:r>
                            <w:proofErr w:type="spellEnd"/>
                            <w:r w:rsidRPr="001F5F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:rsidR="00060DB5" w:rsidRPr="00D30E26" w:rsidRDefault="00FF6E2D" w:rsidP="00060D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30E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Research Ethics Committee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center"/>
          </w:tcPr>
          <w:p w:rsidR="00060DB5" w:rsidRPr="00D30E26" w:rsidRDefault="00060DB5" w:rsidP="00060DB5">
            <w:pPr>
              <w:pStyle w:val="Header"/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D30E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Protocol Deviation/Violation Report </w:t>
            </w:r>
            <w:r w:rsidRPr="00D30E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แบบบันทึกรายการไม่ปฏิบัติตามโครงการวิจัย</w:t>
            </w:r>
          </w:p>
        </w:tc>
      </w:tr>
    </w:tbl>
    <w:p w:rsidR="0067666A" w:rsidRPr="00D30E26" w:rsidRDefault="00301D35" w:rsidP="0067666A">
      <w:pPr>
        <w:rPr>
          <w:rFonts w:ascii="TH SarabunPSK" w:hAnsi="TH SarabunPSK" w:cs="TH SarabunPSK"/>
          <w:cs/>
        </w:rPr>
      </w:pPr>
      <w:r w:rsidRPr="00D30E26">
        <w:rPr>
          <w:rFonts w:ascii="TH SarabunPSK" w:hAnsi="TH SarabunPSK" w:cs="TH SarabunPSK"/>
          <w:cs/>
        </w:rPr>
        <w:t>เมื่อ</w:t>
      </w:r>
      <w:r w:rsidR="003A43CB" w:rsidRPr="00D30E26">
        <w:rPr>
          <w:rFonts w:ascii="TH SarabunPSK" w:hAnsi="TH SarabunPSK" w:cs="TH SarabunPSK"/>
          <w:cs/>
        </w:rPr>
        <w:t xml:space="preserve">มีการไม่ปฏิบัติตาม เบี่ยงเบน หรือฝ่าฝืนโครงการวิจัย </w:t>
      </w:r>
      <w:r w:rsidRPr="00D30E26">
        <w:rPr>
          <w:rFonts w:ascii="TH SarabunPSK" w:hAnsi="TH SarabunPSK" w:cs="TH SarabunPSK" w:hint="cs"/>
          <w:cs/>
        </w:rPr>
        <w:t>ผู้วิจัย</w:t>
      </w:r>
      <w:r w:rsidR="003A43CB" w:rsidRPr="00D30E26">
        <w:rPr>
          <w:rFonts w:ascii="TH SarabunPSK" w:hAnsi="TH SarabunPSK" w:cs="TH SarabunPSK"/>
          <w:cs/>
        </w:rPr>
        <w:t>ต้องรายงานแจ้งคณะกรรมการฯ เมื่อพบ</w:t>
      </w:r>
      <w:r w:rsidR="003A43CB" w:rsidRPr="00D30E26">
        <w:rPr>
          <w:rFonts w:ascii="TH SarabunPSK" w:hAnsi="TH SarabunPSK" w:cs="TH SarabunPSK" w:hint="cs"/>
          <w:cs/>
        </w:rPr>
        <w:t>ทันที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1440"/>
        <w:gridCol w:w="3420"/>
      </w:tblGrid>
      <w:tr w:rsidR="0067666A" w:rsidRPr="00D30E26">
        <w:tc>
          <w:tcPr>
            <w:tcW w:w="2340" w:type="dxa"/>
          </w:tcPr>
          <w:p w:rsidR="0067666A" w:rsidRPr="00D30E26" w:rsidRDefault="0067666A" w:rsidP="00644507">
            <w:pPr>
              <w:rPr>
                <w:rFonts w:ascii="TH SarabunPSK" w:hAnsi="TH SarabunPSK" w:cs="TH SarabunPSK"/>
                <w:b/>
                <w:bCs/>
              </w:rPr>
            </w:pPr>
          </w:p>
          <w:p w:rsidR="0067666A" w:rsidRPr="00D30E26" w:rsidRDefault="001263CD" w:rsidP="00644507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R</w:t>
            </w:r>
            <w:r w:rsidR="00FF6E2D" w:rsidRPr="00D30E26">
              <w:rPr>
                <w:rFonts w:ascii="TH SarabunPSK" w:hAnsi="TH SarabunPSK" w:cs="TH SarabunPSK"/>
                <w:b/>
                <w:bCs/>
              </w:rPr>
              <w:t>EC</w:t>
            </w:r>
            <w:r w:rsidR="0067666A" w:rsidRPr="00D30E26">
              <w:rPr>
                <w:rFonts w:ascii="TH SarabunPSK" w:hAnsi="TH SarabunPSK" w:cs="TH SarabunPSK"/>
                <w:b/>
                <w:bCs/>
              </w:rPr>
              <w:t xml:space="preserve"> No. __________</w:t>
            </w:r>
          </w:p>
        </w:tc>
        <w:tc>
          <w:tcPr>
            <w:tcW w:w="450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AD71D3" w:rsidP="00644507">
            <w:pPr>
              <w:rPr>
                <w:rFonts w:ascii="TH SarabunPSK" w:hAnsi="TH SarabunPSK" w:cs="TH SarabunPSK"/>
                <w:strike/>
              </w:rPr>
            </w:pPr>
            <w:r w:rsidRPr="00D30E26">
              <w:rPr>
                <w:rFonts w:ascii="TH SarabunPSK" w:hAnsi="TH SarabunPSK" w:cs="TH SarabunPSK"/>
              </w:rPr>
              <w:t>COA…</w:t>
            </w:r>
            <w:r w:rsidR="00283369" w:rsidRPr="00D30E26">
              <w:rPr>
                <w:rFonts w:ascii="TH SarabunPSK" w:hAnsi="TH SarabunPSK" w:cs="TH SarabunPSK"/>
              </w:rPr>
              <w:t>…..</w:t>
            </w:r>
            <w:r w:rsidRPr="00D30E26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3420" w:type="dxa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Date:_____/__________/______</w:t>
            </w:r>
          </w:p>
        </w:tc>
      </w:tr>
      <w:tr w:rsidR="0067666A" w:rsidRPr="00D30E26" w:rsidTr="009F1D76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260" w:type="dxa"/>
            <w:gridSpan w:val="4"/>
          </w:tcPr>
          <w:p w:rsidR="0067666A" w:rsidRPr="00D30E26" w:rsidRDefault="0067666A" w:rsidP="009F1D76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Study Title:</w:t>
            </w:r>
          </w:p>
          <w:p w:rsidR="009F1D76" w:rsidRPr="00D30E26" w:rsidRDefault="009F1D76" w:rsidP="009F1D76">
            <w:pPr>
              <w:rPr>
                <w:rFonts w:ascii="TH SarabunPSK" w:hAnsi="TH SarabunPSK" w:cs="TH SarabunPSK"/>
              </w:rPr>
            </w:pPr>
          </w:p>
        </w:tc>
      </w:tr>
      <w:tr w:rsidR="0067666A" w:rsidRPr="00D30E26" w:rsidTr="009F1D76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0260" w:type="dxa"/>
            <w:gridSpan w:val="4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Study Code :</w:t>
            </w:r>
          </w:p>
        </w:tc>
      </w:tr>
      <w:tr w:rsidR="0067666A" w:rsidRPr="00D30E26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Investigator :</w:t>
            </w:r>
          </w:p>
        </w:tc>
        <w:tc>
          <w:tcPr>
            <w:tcW w:w="486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Contact No.:</w:t>
            </w:r>
          </w:p>
        </w:tc>
      </w:tr>
      <w:tr w:rsidR="0067666A" w:rsidRPr="00D30E26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Institution:</w:t>
            </w:r>
          </w:p>
        </w:tc>
        <w:tc>
          <w:tcPr>
            <w:tcW w:w="486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Contact No.:</w:t>
            </w:r>
          </w:p>
        </w:tc>
      </w:tr>
      <w:tr w:rsidR="0067666A" w:rsidRPr="00D30E26">
        <w:tblPrEx>
          <w:tblLook w:val="0000" w:firstRow="0" w:lastRow="0" w:firstColumn="0" w:lastColumn="0" w:noHBand="0" w:noVBand="0"/>
        </w:tblPrEx>
        <w:tc>
          <w:tcPr>
            <w:tcW w:w="540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Sponsor:</w:t>
            </w:r>
          </w:p>
        </w:tc>
        <w:tc>
          <w:tcPr>
            <w:tcW w:w="4860" w:type="dxa"/>
            <w:gridSpan w:val="2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Contact No.:</w:t>
            </w:r>
          </w:p>
        </w:tc>
      </w:tr>
    </w:tbl>
    <w:p w:rsidR="0067666A" w:rsidRPr="00D30E26" w:rsidRDefault="0067666A" w:rsidP="0067666A">
      <w:pPr>
        <w:pStyle w:val="Footer"/>
        <w:tabs>
          <w:tab w:val="clear" w:pos="4153"/>
          <w:tab w:val="clear" w:pos="8306"/>
        </w:tabs>
        <w:spacing w:line="180" w:lineRule="exact"/>
        <w:rPr>
          <w:rFonts w:ascii="TH SarabunPSK" w:hAnsi="TH SarabunPSK" w:cs="TH SarabunPSK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7310"/>
      </w:tblGrid>
      <w:tr w:rsidR="00060DB5" w:rsidRPr="00D30E26" w:rsidTr="009F1D76">
        <w:tc>
          <w:tcPr>
            <w:tcW w:w="2950" w:type="dxa"/>
            <w:tcBorders>
              <w:right w:val="nil"/>
            </w:tcBorders>
          </w:tcPr>
          <w:p w:rsidR="00060DB5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Description of the deviation/violation.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60DB5" w:rsidRPr="00D30E26" w:rsidRDefault="00060DB5" w:rsidP="00644507">
            <w:pPr>
              <w:rPr>
                <w:rFonts w:ascii="TH SarabunPSK" w:hAnsi="TH SarabunPSK" w:cs="TH SarabunPSK"/>
              </w:rPr>
            </w:pPr>
          </w:p>
        </w:tc>
      </w:tr>
      <w:tr w:rsidR="00060DB5" w:rsidRPr="00D30E26" w:rsidTr="009F1D76">
        <w:tc>
          <w:tcPr>
            <w:tcW w:w="2950" w:type="dxa"/>
            <w:tcBorders>
              <w:right w:val="nil"/>
            </w:tcBorders>
          </w:tcPr>
          <w:p w:rsidR="00060DB5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Please describe the impact of the deviation/violation on patient safety and/or scientific integrity.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60DB5" w:rsidRPr="00D30E26" w:rsidRDefault="00060DB5" w:rsidP="00644507">
            <w:pPr>
              <w:rPr>
                <w:rFonts w:ascii="TH SarabunPSK" w:hAnsi="TH SarabunPSK" w:cs="TH SarabunPSK"/>
              </w:rPr>
            </w:pPr>
          </w:p>
        </w:tc>
      </w:tr>
      <w:tr w:rsidR="00060DB5" w:rsidRPr="00D30E26" w:rsidTr="009F1D76">
        <w:tc>
          <w:tcPr>
            <w:tcW w:w="2950" w:type="dxa"/>
            <w:tcBorders>
              <w:right w:val="nil"/>
            </w:tcBorders>
          </w:tcPr>
          <w:p w:rsidR="00060DB5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Please provide evidence of acceptance of the deviation by the sponsor, if relevant.</w:t>
            </w:r>
          </w:p>
        </w:tc>
        <w:tc>
          <w:tcPr>
            <w:tcW w:w="7310" w:type="dxa"/>
            <w:tcBorders>
              <w:left w:val="single" w:sz="4" w:space="0" w:color="auto"/>
            </w:tcBorders>
          </w:tcPr>
          <w:p w:rsidR="00060DB5" w:rsidRPr="00D30E26" w:rsidRDefault="00060DB5" w:rsidP="00644507">
            <w:pPr>
              <w:rPr>
                <w:rFonts w:ascii="TH SarabunPSK" w:hAnsi="TH SarabunPSK" w:cs="TH SarabunPSK"/>
              </w:rPr>
            </w:pPr>
          </w:p>
        </w:tc>
      </w:tr>
      <w:tr w:rsidR="00060DB5" w:rsidRPr="00D30E26" w:rsidTr="009F1D76">
        <w:tc>
          <w:tcPr>
            <w:tcW w:w="2950" w:type="dxa"/>
            <w:tcBorders>
              <w:bottom w:val="single" w:sz="4" w:space="0" w:color="auto"/>
              <w:right w:val="nil"/>
            </w:tcBorders>
          </w:tcPr>
          <w:p w:rsidR="00060DB5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What steps have/are to be taken to avoid a recurrence?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</w:tcBorders>
          </w:tcPr>
          <w:p w:rsidR="00060DB5" w:rsidRPr="00D30E26" w:rsidRDefault="00060DB5" w:rsidP="00644507">
            <w:pPr>
              <w:rPr>
                <w:rFonts w:ascii="TH SarabunPSK" w:hAnsi="TH SarabunPSK" w:cs="TH SarabunPSK"/>
              </w:rPr>
            </w:pPr>
          </w:p>
        </w:tc>
      </w:tr>
      <w:tr w:rsidR="009F1D76" w:rsidRPr="00D30E26" w:rsidTr="009F1D76">
        <w:tc>
          <w:tcPr>
            <w:tcW w:w="10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D76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Are any changes to the project/protocol are required? If Yes, please complete and submit an amendment.</w:t>
            </w:r>
          </w:p>
        </w:tc>
      </w:tr>
      <w:tr w:rsidR="009F1D76" w:rsidRPr="00D30E26" w:rsidTr="009F1D76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D76" w:rsidRPr="00D30E26" w:rsidRDefault="009F1D76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7666A" w:rsidRPr="00D30E26" w:rsidRDefault="0067666A" w:rsidP="0067666A">
      <w:pPr>
        <w:pStyle w:val="Footer"/>
        <w:tabs>
          <w:tab w:val="clear" w:pos="4153"/>
          <w:tab w:val="clear" w:pos="8306"/>
        </w:tabs>
        <w:spacing w:line="200" w:lineRule="exact"/>
        <w:rPr>
          <w:rFonts w:ascii="TH SarabunPSK" w:hAnsi="TH SarabunPSK" w:cs="TH SarabunPSK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860"/>
      </w:tblGrid>
      <w:tr w:rsidR="0067666A" w:rsidRPr="00D30E26">
        <w:tc>
          <w:tcPr>
            <w:tcW w:w="5400" w:type="dxa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Found by</w:t>
            </w:r>
            <w:proofErr w:type="gramStart"/>
            <w:r w:rsidRPr="00D30E26">
              <w:rPr>
                <w:rFonts w:ascii="TH SarabunPSK" w:hAnsi="TH SarabunPSK" w:cs="TH SarabunPSK"/>
              </w:rPr>
              <w:t>:……………………………….</w:t>
            </w:r>
            <w:proofErr w:type="gramEnd"/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Date</w:t>
            </w:r>
            <w:proofErr w:type="gramStart"/>
            <w:r w:rsidRPr="00D30E26">
              <w:rPr>
                <w:rFonts w:ascii="TH SarabunPSK" w:hAnsi="TH SarabunPSK" w:cs="TH SarabunPSK"/>
              </w:rPr>
              <w:t>:…………………………………….</w:t>
            </w:r>
            <w:proofErr w:type="gramEnd"/>
          </w:p>
        </w:tc>
        <w:tc>
          <w:tcPr>
            <w:tcW w:w="4860" w:type="dxa"/>
          </w:tcPr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Reported by</w:t>
            </w:r>
            <w:proofErr w:type="gramStart"/>
            <w:r w:rsidRPr="00D30E26">
              <w:rPr>
                <w:rFonts w:ascii="TH SarabunPSK" w:hAnsi="TH SarabunPSK" w:cs="TH SarabunPSK"/>
              </w:rPr>
              <w:t>:…………………………….</w:t>
            </w:r>
            <w:proofErr w:type="gramEnd"/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Date</w:t>
            </w:r>
            <w:proofErr w:type="gramStart"/>
            <w:r w:rsidRPr="00D30E26">
              <w:rPr>
                <w:rFonts w:ascii="TH SarabunPSK" w:hAnsi="TH SarabunPSK" w:cs="TH SarabunPSK"/>
              </w:rPr>
              <w:t>:…………………………………….</w:t>
            </w:r>
            <w:proofErr w:type="gramEnd"/>
          </w:p>
        </w:tc>
      </w:tr>
    </w:tbl>
    <w:p w:rsidR="0067666A" w:rsidRPr="00D30E26" w:rsidRDefault="0067666A" w:rsidP="0067666A">
      <w:pPr>
        <w:jc w:val="thaiDistribute"/>
        <w:rPr>
          <w:rFonts w:ascii="TH SarabunPSK" w:hAnsi="TH SarabunPSK" w:cs="TH SarabunPSK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67666A" w:rsidRPr="00D30E26">
        <w:tc>
          <w:tcPr>
            <w:tcW w:w="10260" w:type="dxa"/>
          </w:tcPr>
          <w:p w:rsidR="0067666A" w:rsidRPr="00D30E26" w:rsidRDefault="00B41733" w:rsidP="00644507">
            <w:pPr>
              <w:rPr>
                <w:rFonts w:ascii="TH SarabunPSK" w:hAnsi="TH SarabunPSK" w:cs="TH SarabunPSK"/>
              </w:rPr>
            </w:pPr>
            <w:r w:rsidRPr="00D30E26">
              <w:rPr>
                <w:rFonts w:ascii="TH SarabunPSK" w:hAnsi="TH SarabunPSK" w:cs="TH SarabunPSK"/>
              </w:rPr>
              <w:t>Reviewer’s recommendation/suggestion</w:t>
            </w:r>
            <w:r w:rsidR="0067666A" w:rsidRPr="00D30E26">
              <w:rPr>
                <w:rFonts w:ascii="TH SarabunPSK" w:hAnsi="TH SarabunPSK" w:cs="TH SarabunPSK"/>
              </w:rPr>
              <w:t>:</w:t>
            </w: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  <w:p w:rsidR="0067666A" w:rsidRPr="00D30E26" w:rsidRDefault="0067666A" w:rsidP="00644507">
            <w:pPr>
              <w:rPr>
                <w:rFonts w:ascii="TH SarabunPSK" w:hAnsi="TH SarabunPSK" w:cs="TH SarabunPSK"/>
              </w:rPr>
            </w:pPr>
          </w:p>
        </w:tc>
      </w:tr>
    </w:tbl>
    <w:p w:rsidR="008B12EB" w:rsidRPr="00D30E26" w:rsidRDefault="008B12EB">
      <w:pPr>
        <w:pStyle w:val="Default"/>
        <w:tabs>
          <w:tab w:val="left" w:pos="360"/>
          <w:tab w:val="left" w:pos="540"/>
        </w:tabs>
        <w:jc w:val="both"/>
        <w:rPr>
          <w:rFonts w:ascii="TH SarabunPSK" w:hAnsi="TH SarabunPSK" w:cs="TH SarabunPSK"/>
          <w:color w:val="auto"/>
          <w:sz w:val="32"/>
          <w:szCs w:val="32"/>
        </w:rPr>
        <w:sectPr w:rsidR="008B12EB" w:rsidRPr="00D30E26" w:rsidSect="00AD0396">
          <w:headerReference w:type="even" r:id="rId11"/>
          <w:headerReference w:type="default" r:id="rId12"/>
          <w:footerReference w:type="default" r:id="rId13"/>
          <w:pgSz w:w="11906" w:h="16838"/>
          <w:pgMar w:top="720" w:right="746" w:bottom="720" w:left="1440" w:header="706" w:footer="288" w:gutter="0"/>
          <w:cols w:space="708"/>
          <w:docGrid w:linePitch="360"/>
        </w:sect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A16A2" w:rsidRPr="00D30E26" w:rsidRDefault="00DA16A2" w:rsidP="00DA16A2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D30E26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67666A" w:rsidRPr="005E61D9" w:rsidRDefault="0067666A">
      <w:pPr>
        <w:pStyle w:val="Default"/>
        <w:tabs>
          <w:tab w:val="left" w:pos="360"/>
          <w:tab w:val="left" w:pos="540"/>
        </w:tabs>
        <w:jc w:val="both"/>
        <w:rPr>
          <w:rFonts w:ascii="TH SarabunPSK" w:hAnsi="TH SarabunPSK" w:cs="TH SarabunPSK"/>
          <w:color w:val="auto"/>
          <w:sz w:val="32"/>
          <w:szCs w:val="32"/>
        </w:rPr>
      </w:pPr>
    </w:p>
    <w:sectPr w:rsidR="0067666A" w:rsidRPr="005E61D9" w:rsidSect="00AD0396">
      <w:headerReference w:type="default" r:id="rId14"/>
      <w:pgSz w:w="11906" w:h="16838"/>
      <w:pgMar w:top="720" w:right="746" w:bottom="720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2C" w:rsidRDefault="0008102C">
      <w:r>
        <w:separator/>
      </w:r>
    </w:p>
  </w:endnote>
  <w:endnote w:type="continuationSeparator" w:id="0">
    <w:p w:rsidR="0008102C" w:rsidRDefault="000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F9" w:rsidRDefault="00D22A51" w:rsidP="009447F9">
    <w:pPr>
      <w:pStyle w:val="Footer"/>
      <w:jc w:val="center"/>
    </w:pPr>
    <w:r w:rsidRPr="003363E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="009447F9" w:rsidRPr="003363E0">
      <w:rPr>
        <w:rStyle w:val="PageNumber"/>
        <w:rFonts w:ascii="TH SarabunPSK" w:hAnsi="TH SarabunPSK" w:cs="TH SarabunPSK"/>
        <w:sz w:val="32"/>
        <w:szCs w:val="32"/>
      </w:rPr>
      <w:instrText xml:space="preserve"> PAGE </w:instrTex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78450C">
      <w:rPr>
        <w:rStyle w:val="PageNumber"/>
        <w:rFonts w:ascii="TH SarabunPSK" w:hAnsi="TH SarabunPSK" w:cs="TH SarabunPSK"/>
        <w:noProof/>
        <w:sz w:val="32"/>
        <w:szCs w:val="32"/>
      </w:rPr>
      <w:t>201</w:t>
    </w:r>
    <w:r w:rsidRPr="003363E0">
      <w:rPr>
        <w:rStyle w:val="PageNumber"/>
        <w:rFonts w:ascii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A88" w:rsidRPr="008B12EB" w:rsidRDefault="00D22A51">
    <w:pPr>
      <w:pStyle w:val="Footer"/>
      <w:jc w:val="center"/>
      <w:rPr>
        <w:rFonts w:ascii="TH SarabunPSK" w:hAnsi="TH SarabunPSK" w:cs="TH SarabunPSK"/>
        <w:sz w:val="32"/>
        <w:szCs w:val="36"/>
      </w:rPr>
    </w:pPr>
    <w:r w:rsidRPr="008B12EB">
      <w:rPr>
        <w:rFonts w:ascii="TH SarabunPSK" w:hAnsi="TH SarabunPSK" w:cs="TH SarabunPSK"/>
        <w:sz w:val="32"/>
        <w:szCs w:val="36"/>
      </w:rPr>
      <w:fldChar w:fldCharType="begin"/>
    </w:r>
    <w:r w:rsidR="00861A88" w:rsidRPr="008B12EB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8B12EB">
      <w:rPr>
        <w:rFonts w:ascii="TH SarabunPSK" w:hAnsi="TH SarabunPSK" w:cs="TH SarabunPSK"/>
        <w:sz w:val="32"/>
        <w:szCs w:val="36"/>
      </w:rPr>
      <w:fldChar w:fldCharType="separate"/>
    </w:r>
    <w:r w:rsidR="0078450C">
      <w:rPr>
        <w:rFonts w:ascii="TH SarabunPSK" w:hAnsi="TH SarabunPSK" w:cs="TH SarabunPSK"/>
        <w:noProof/>
        <w:sz w:val="32"/>
        <w:szCs w:val="36"/>
      </w:rPr>
      <w:t>203</w:t>
    </w:r>
    <w:r w:rsidRPr="008B12EB">
      <w:rPr>
        <w:rFonts w:ascii="TH SarabunPSK" w:hAnsi="TH SarabunPSK" w:cs="TH SarabunPSK"/>
        <w:sz w:val="32"/>
        <w:szCs w:val="36"/>
      </w:rPr>
      <w:fldChar w:fldCharType="end"/>
    </w:r>
  </w:p>
  <w:p w:rsidR="00644507" w:rsidRPr="00E56B22" w:rsidRDefault="00644507" w:rsidP="00644507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2C" w:rsidRDefault="0008102C">
      <w:r>
        <w:separator/>
      </w:r>
    </w:p>
  </w:footnote>
  <w:footnote w:type="continuationSeparator" w:id="0">
    <w:p w:rsidR="0008102C" w:rsidRDefault="00081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26"/>
      <w:gridCol w:w="5315"/>
      <w:gridCol w:w="2503"/>
    </w:tblGrid>
    <w:tr w:rsidR="004E2430" w:rsidRPr="00D30E26" w:rsidTr="00992225">
      <w:trPr>
        <w:cantSplit/>
      </w:trPr>
      <w:tc>
        <w:tcPr>
          <w:tcW w:w="1626" w:type="dxa"/>
          <w:vMerge w:val="restart"/>
          <w:vAlign w:val="center"/>
        </w:tcPr>
        <w:p w:rsidR="004E2430" w:rsidRPr="00D30E26" w:rsidRDefault="005E52F9" w:rsidP="00A30DAE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" name="Picture 1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52F9" w:rsidRPr="005E52F9" w:rsidRDefault="005E52F9" w:rsidP="005E52F9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E52F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4E2430" w:rsidRPr="00D30E26" w:rsidRDefault="005E52F9" w:rsidP="005E52F9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5E52F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</w:t>
          </w:r>
          <w:proofErr w:type="spellStart"/>
          <w:r w:rsidRPr="005E52F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ภัฏ</w:t>
          </w:r>
          <w:proofErr w:type="spellEnd"/>
          <w:r w:rsidRPr="005E52F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กำแพงเพชร</w:t>
          </w:r>
        </w:p>
      </w:tc>
      <w:tc>
        <w:tcPr>
          <w:tcW w:w="2503" w:type="dxa"/>
          <w:vAlign w:val="center"/>
        </w:tcPr>
        <w:p w:rsidR="004E2430" w:rsidRPr="00D30E26" w:rsidRDefault="005E52F9" w:rsidP="00751AE5">
          <w:pPr>
            <w:pStyle w:val="Heading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="004E2430" w:rsidRPr="00D30E26">
            <w:rPr>
              <w:rFonts w:ascii="TH SarabunPSK" w:hAnsi="TH SarabunPSK" w:cs="TH SarabunPSK"/>
              <w:color w:val="auto"/>
              <w:sz w:val="32"/>
              <w:szCs w:val="32"/>
            </w:rPr>
            <w:t>REC 16/1.0</w:t>
          </w:r>
        </w:p>
      </w:tc>
    </w:tr>
    <w:tr w:rsidR="004E2430" w:rsidRPr="00D30E26" w:rsidTr="00992225">
      <w:trPr>
        <w:cantSplit/>
        <w:trHeight w:val="440"/>
      </w:trPr>
      <w:tc>
        <w:tcPr>
          <w:tcW w:w="1626" w:type="dxa"/>
          <w:vMerge/>
        </w:tcPr>
        <w:p w:rsidR="004E2430" w:rsidRPr="00D30E26" w:rsidRDefault="004E2430" w:rsidP="004E2430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76B4" w:rsidRDefault="00751AE5" w:rsidP="00751AE5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การดำเนินการที่ไม่ปฏิบัติตาม</w:t>
          </w:r>
        </w:p>
        <w:p w:rsidR="00751AE5" w:rsidRPr="00D30E26" w:rsidRDefault="00751AE5" w:rsidP="00751AE5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เบี่ยงเบน </w:t>
          </w:r>
          <w:r w:rsidRPr="00D30E2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หรือ </w:t>
          </w: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ฝ่าฝืน โครงการวิจัย</w:t>
          </w:r>
        </w:p>
        <w:p w:rsidR="004E2430" w:rsidRPr="00D30E26" w:rsidRDefault="00751AE5" w:rsidP="00751AE5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D30E26">
            <w:rPr>
              <w:rFonts w:ascii="TH SarabunPSK" w:hAnsi="TH SarabunPSK" w:cs="TH SarabunPSK"/>
              <w:b/>
              <w:bCs/>
              <w:sz w:val="32"/>
              <w:szCs w:val="32"/>
            </w:rPr>
            <w:t>Non-Compliance/Deviation/Violation Protocol</w:t>
          </w:r>
        </w:p>
      </w:tc>
      <w:tc>
        <w:tcPr>
          <w:tcW w:w="2503" w:type="dxa"/>
          <w:vAlign w:val="center"/>
        </w:tcPr>
        <w:p w:rsidR="004E2430" w:rsidRPr="00D30E26" w:rsidRDefault="004E2430" w:rsidP="007C4082">
          <w:pPr>
            <w:pStyle w:val="Heading2"/>
            <w:spacing w:line="216" w:lineRule="auto"/>
            <w:jc w:val="center"/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</w:pPr>
        </w:p>
      </w:tc>
    </w:tr>
    <w:tr w:rsidR="00FE6218" w:rsidRPr="00D30E26" w:rsidTr="00992225">
      <w:trPr>
        <w:cantSplit/>
        <w:trHeight w:val="443"/>
      </w:trPr>
      <w:tc>
        <w:tcPr>
          <w:tcW w:w="1626" w:type="dxa"/>
          <w:vMerge/>
        </w:tcPr>
        <w:p w:rsidR="00FE6218" w:rsidRPr="00D30E26" w:rsidRDefault="00FE6218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15" w:type="dxa"/>
          <w:vMerge/>
          <w:vAlign w:val="center"/>
        </w:tcPr>
        <w:p w:rsidR="00FE6218" w:rsidRPr="00D30E26" w:rsidRDefault="00FE6218" w:rsidP="00751AE5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03" w:type="dxa"/>
          <w:vAlign w:val="center"/>
        </w:tcPr>
        <w:p w:rsidR="00FE6218" w:rsidRPr="00D30E26" w:rsidRDefault="00FE6218" w:rsidP="00582423">
          <w:pPr>
            <w:pStyle w:val="Heading2"/>
            <w:spacing w:line="216" w:lineRule="auto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78450C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201</w: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="007C4082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</w:t>
          </w: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7C4082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</w:t>
          </w:r>
          <w:r w:rsidR="00D22BB0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3</w:t>
          </w:r>
          <w:r w:rsidR="005F74F8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>29</w:t>
          </w:r>
          <w:r w:rsidR="007C4082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</w:t>
          </w: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FE6218" w:rsidRPr="003363E0" w:rsidRDefault="00FE6218" w:rsidP="00534C4F">
    <w:pPr>
      <w:pStyle w:val="Header"/>
      <w:ind w:right="360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07" w:rsidRDefault="00D22A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45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4507" w:rsidRDefault="0064450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07" w:rsidRPr="005A711F" w:rsidRDefault="00644507" w:rsidP="00644507">
    <w:pPr>
      <w:pStyle w:val="Header"/>
      <w:jc w:val="both"/>
      <w:rPr>
        <w:b/>
        <w:b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26"/>
      <w:gridCol w:w="5315"/>
      <w:gridCol w:w="2503"/>
    </w:tblGrid>
    <w:tr w:rsidR="008B12EB" w:rsidRPr="00D30E26" w:rsidTr="00992225">
      <w:trPr>
        <w:cantSplit/>
      </w:trPr>
      <w:tc>
        <w:tcPr>
          <w:tcW w:w="1626" w:type="dxa"/>
          <w:vMerge w:val="restart"/>
          <w:vAlign w:val="center"/>
        </w:tcPr>
        <w:p w:rsidR="008B12EB" w:rsidRPr="00D30E26" w:rsidRDefault="001F5F9E" w:rsidP="00227086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3" name="Picture 3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5" w:type="dxa"/>
          <w:vAlign w:val="center"/>
        </w:tcPr>
        <w:p w:rsidR="001F5F9E" w:rsidRPr="001F5F9E" w:rsidRDefault="001F5F9E" w:rsidP="001F5F9E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F5F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คณะกรรมการจริยธรรมการวิจัยในมนุษย์</w:t>
          </w:r>
        </w:p>
        <w:p w:rsidR="008B12EB" w:rsidRPr="00D30E26" w:rsidRDefault="001F5F9E" w:rsidP="001F5F9E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1F5F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</w:t>
          </w:r>
          <w:proofErr w:type="spellStart"/>
          <w:r w:rsidRPr="001F5F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ภัฏ</w:t>
          </w:r>
          <w:proofErr w:type="spellEnd"/>
          <w:r w:rsidRPr="001F5F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กำแพงเพชร</w:t>
          </w:r>
        </w:p>
      </w:tc>
      <w:tc>
        <w:tcPr>
          <w:tcW w:w="2503" w:type="dxa"/>
          <w:vAlign w:val="center"/>
        </w:tcPr>
        <w:p w:rsidR="008B12EB" w:rsidRPr="00D30E26" w:rsidRDefault="001F5F9E" w:rsidP="00FF6E2D">
          <w:pPr>
            <w:pStyle w:val="Heading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</w:t>
          </w:r>
          <w:r w:rsidR="008B12EB" w:rsidRPr="00D30E26">
            <w:rPr>
              <w:rFonts w:ascii="TH SarabunPSK" w:hAnsi="TH SarabunPSK" w:cs="TH SarabunPSK"/>
              <w:color w:val="auto"/>
              <w:sz w:val="32"/>
              <w:szCs w:val="32"/>
            </w:rPr>
            <w:t>U-</w:t>
          </w:r>
          <w:r w:rsidR="00FF6E2D" w:rsidRPr="00D30E26">
            <w:rPr>
              <w:rFonts w:ascii="TH SarabunPSK" w:hAnsi="TH SarabunPSK" w:cs="TH SarabunPSK"/>
              <w:color w:val="auto"/>
              <w:sz w:val="32"/>
              <w:szCs w:val="32"/>
            </w:rPr>
            <w:t>REC</w:t>
          </w:r>
          <w:r w:rsidR="008B12EB" w:rsidRPr="00D30E26">
            <w:rPr>
              <w:rFonts w:ascii="TH SarabunPSK" w:hAnsi="TH SarabunPSK" w:cs="TH SarabunPSK"/>
              <w:color w:val="auto"/>
              <w:sz w:val="32"/>
              <w:szCs w:val="32"/>
            </w:rPr>
            <w:t>16/</w:t>
          </w:r>
          <w:r w:rsidR="00FF6E2D" w:rsidRPr="00D30E26">
            <w:rPr>
              <w:rFonts w:ascii="TH SarabunPSK" w:hAnsi="TH SarabunPSK" w:cs="TH SarabunPSK"/>
              <w:color w:val="auto"/>
              <w:sz w:val="32"/>
              <w:szCs w:val="32"/>
            </w:rPr>
            <w:t>1.0</w:t>
          </w:r>
        </w:p>
      </w:tc>
    </w:tr>
    <w:tr w:rsidR="008B12EB" w:rsidRPr="00D30E26" w:rsidTr="00992225">
      <w:trPr>
        <w:cantSplit/>
        <w:trHeight w:val="440"/>
      </w:trPr>
      <w:tc>
        <w:tcPr>
          <w:tcW w:w="1626" w:type="dxa"/>
          <w:vMerge/>
        </w:tcPr>
        <w:p w:rsidR="008B12EB" w:rsidRPr="00D30E26" w:rsidRDefault="008B12EB" w:rsidP="00EE5443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15" w:type="dxa"/>
          <w:vMerge w:val="restart"/>
          <w:vAlign w:val="center"/>
        </w:tcPr>
        <w:p w:rsidR="00E176B4" w:rsidRDefault="0071735E" w:rsidP="0071735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การดำเนินการที่ไม่ปฏิบัติตาม</w:t>
          </w:r>
        </w:p>
        <w:p w:rsidR="0071735E" w:rsidRPr="00D30E26" w:rsidRDefault="0071735E" w:rsidP="0071735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เบี่ยงเบน </w:t>
          </w:r>
          <w:r w:rsidRPr="00D30E2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หรือ </w:t>
          </w:r>
          <w:r w:rsidRPr="00D30E2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ฝ่าฝืน โครงการวิจัย</w:t>
          </w:r>
        </w:p>
        <w:p w:rsidR="008B12EB" w:rsidRPr="00D30E26" w:rsidRDefault="0071735E" w:rsidP="0071735E">
          <w:pPr>
            <w:pStyle w:val="Default"/>
            <w:jc w:val="center"/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b/>
              <w:bCs/>
              <w:color w:val="auto"/>
              <w:sz w:val="32"/>
              <w:szCs w:val="32"/>
            </w:rPr>
            <w:t>Non-Compliance/Deviation/Violation Protocol</w:t>
          </w:r>
        </w:p>
      </w:tc>
      <w:tc>
        <w:tcPr>
          <w:tcW w:w="2503" w:type="dxa"/>
          <w:vAlign w:val="center"/>
        </w:tcPr>
        <w:p w:rsidR="008B12EB" w:rsidRPr="00D30E26" w:rsidRDefault="008B12EB" w:rsidP="0071735E">
          <w:pPr>
            <w:pStyle w:val="Heading2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เริ่มใช้</w:t>
          </w:r>
          <w:r w:rsidR="00F964D0">
            <w:rPr>
              <w:rFonts w:ascii="TH SarabunPSK" w:hAnsi="TH SarabunPSK" w:cs="TH SarabunPSK"/>
              <w:sz w:val="32"/>
              <w:szCs w:val="32"/>
              <w:cs/>
            </w:rPr>
            <w:t>29 ก.พ. 59</w:t>
          </w:r>
        </w:p>
      </w:tc>
    </w:tr>
    <w:tr w:rsidR="008B12EB" w:rsidRPr="00D30E26" w:rsidTr="00992225">
      <w:trPr>
        <w:cantSplit/>
        <w:trHeight w:val="443"/>
      </w:trPr>
      <w:tc>
        <w:tcPr>
          <w:tcW w:w="1626" w:type="dxa"/>
          <w:vMerge/>
        </w:tcPr>
        <w:p w:rsidR="008B12EB" w:rsidRPr="00D30E26" w:rsidRDefault="008B12EB" w:rsidP="00EE5443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5315" w:type="dxa"/>
          <w:vMerge/>
          <w:vAlign w:val="center"/>
        </w:tcPr>
        <w:p w:rsidR="008B12EB" w:rsidRPr="00D30E26" w:rsidRDefault="008B12EB" w:rsidP="00EE5443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2503" w:type="dxa"/>
          <w:vAlign w:val="center"/>
        </w:tcPr>
        <w:p w:rsidR="008B12EB" w:rsidRPr="00D30E26" w:rsidRDefault="008B12EB" w:rsidP="00582423">
          <w:pPr>
            <w:pStyle w:val="Heading2"/>
            <w:spacing w:line="216" w:lineRule="auto"/>
            <w:jc w:val="center"/>
            <w:rPr>
              <w:rFonts w:ascii="TH SarabunPSK" w:hAnsi="TH SarabunPSK" w:cs="TH SarabunPSK"/>
              <w:color w:val="auto"/>
              <w:sz w:val="32"/>
              <w:szCs w:val="32"/>
              <w:cs/>
            </w:rPr>
          </w:pP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หน้า </w: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begin"/>
          </w:r>
          <w:r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instrText xml:space="preserve"> PAGE </w:instrTex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separate"/>
          </w:r>
          <w:r w:rsidR="0078450C">
            <w:rPr>
              <w:rStyle w:val="PageNumber"/>
              <w:rFonts w:ascii="TH SarabunPSK" w:hAnsi="TH SarabunPSK" w:cs="TH SarabunPSK"/>
              <w:noProof/>
              <w:color w:val="auto"/>
              <w:sz w:val="32"/>
              <w:szCs w:val="32"/>
            </w:rPr>
            <w:t>203</w:t>
          </w:r>
          <w:r w:rsidR="00D22A51" w:rsidRPr="00D30E26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fldChar w:fldCharType="end"/>
          </w: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ของ</w:t>
          </w:r>
          <w:r w:rsidR="00D22BB0">
            <w:rPr>
              <w:rStyle w:val="PageNumber"/>
              <w:rFonts w:ascii="TH SarabunPSK" w:hAnsi="TH SarabunPSK" w:cs="TH SarabunPSK"/>
              <w:color w:val="auto"/>
              <w:sz w:val="32"/>
              <w:szCs w:val="32"/>
            </w:rPr>
            <w:t xml:space="preserve"> 3</w:t>
          </w:r>
          <w:r w:rsidR="00582423">
            <w:rPr>
              <w:rStyle w:val="PageNumber"/>
              <w:rFonts w:ascii="TH SarabunPSK" w:hAnsi="TH SarabunPSK" w:cs="TH SarabunPSK" w:hint="cs"/>
              <w:color w:val="auto"/>
              <w:sz w:val="32"/>
              <w:szCs w:val="32"/>
              <w:cs/>
            </w:rPr>
            <w:t>37</w:t>
          </w:r>
          <w:r w:rsidRPr="00D30E26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8B12EB" w:rsidRPr="005A711F" w:rsidRDefault="008B12EB" w:rsidP="00644507">
    <w:pPr>
      <w:pStyle w:val="Header"/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15.05pt" o:bullet="t">
        <v:imagedata r:id="rId1" o:title=""/>
      </v:shape>
    </w:pict>
  </w:numPicBullet>
  <w:abstractNum w:abstractNumId="0">
    <w:nsid w:val="A7DBCC3E"/>
    <w:multiLevelType w:val="hybridMultilevel"/>
    <w:tmpl w:val="9B9A5E4B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start w:val="1"/>
      <w:numFmt w:val="decimal"/>
      <w:suff w:val="nothing"/>
      <w:lvlText w:val=""/>
      <w:lvlJc w:val="left"/>
    </w:lvl>
    <w:lvl w:ilvl="3" w:tplc="FFFFFFFF">
      <w:start w:val="1"/>
      <w:numFmt w:val="decimal"/>
      <w:suff w:val="nothing"/>
      <w:lvlText w:val=""/>
      <w:lvlJc w:val="left"/>
    </w:lvl>
    <w:lvl w:ilvl="4" w:tplc="FFFFFFFF">
      <w:start w:val="1"/>
      <w:numFmt w:val="decimal"/>
      <w:suff w:val="nothing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1D9A02"/>
    <w:multiLevelType w:val="hybridMultilevel"/>
    <w:tmpl w:val="CA998ED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1B5C8C0"/>
    <w:multiLevelType w:val="hybridMultilevel"/>
    <w:tmpl w:val="09A9344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E48AD5CC"/>
    <w:multiLevelType w:val="hybridMultilevel"/>
    <w:tmpl w:val="9CE0A3F2"/>
    <w:lvl w:ilvl="0" w:tplc="0409000F">
      <w:start w:val="1"/>
      <w:numFmt w:val="decimal"/>
      <w:lvlText w:val="%1."/>
      <w:lvlJc w:val="left"/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EB4C62C6"/>
    <w:multiLevelType w:val="hybridMultilevel"/>
    <w:tmpl w:val="F572C706"/>
    <w:lvl w:ilvl="0" w:tplc="CFA47438">
      <w:start w:val="1"/>
      <w:numFmt w:val="decimal"/>
      <w:suff w:val="nothing"/>
      <w:lvlText w:val=""/>
      <w:lvlJc w:val="left"/>
    </w:lvl>
    <w:lvl w:ilvl="1" w:tplc="EACE798E">
      <w:start w:val="1"/>
      <w:numFmt w:val="decimal"/>
      <w:suff w:val="nothing"/>
      <w:lvlText w:val=""/>
      <w:lvlJc w:val="left"/>
    </w:lvl>
    <w:lvl w:ilvl="2" w:tplc="E160DCE8">
      <w:start w:val="1"/>
      <w:numFmt w:val="decimal"/>
      <w:suff w:val="nothing"/>
      <w:lvlText w:val=""/>
      <w:lvlJc w:val="left"/>
    </w:lvl>
    <w:lvl w:ilvl="3" w:tplc="66F2BC46">
      <w:numFmt w:val="none"/>
      <w:lvlText w:val=""/>
      <w:lvlJc w:val="left"/>
      <w:pPr>
        <w:tabs>
          <w:tab w:val="num" w:pos="360"/>
        </w:tabs>
      </w:pPr>
    </w:lvl>
    <w:lvl w:ilvl="4" w:tplc="4912A928">
      <w:start w:val="1"/>
      <w:numFmt w:val="decimal"/>
      <w:suff w:val="nothing"/>
      <w:lvlText w:val=""/>
      <w:lvlJc w:val="left"/>
    </w:lvl>
    <w:lvl w:ilvl="5" w:tplc="EE66810E">
      <w:start w:val="1"/>
      <w:numFmt w:val="decimal"/>
      <w:suff w:val="nothing"/>
      <w:lvlText w:val=""/>
      <w:lvlJc w:val="left"/>
    </w:lvl>
    <w:lvl w:ilvl="6" w:tplc="68E829E0">
      <w:start w:val="1"/>
      <w:numFmt w:val="decimal"/>
      <w:suff w:val="nothing"/>
      <w:lvlText w:val=""/>
      <w:lvlJc w:val="left"/>
    </w:lvl>
    <w:lvl w:ilvl="7" w:tplc="ED9C23D0">
      <w:start w:val="1"/>
      <w:numFmt w:val="decimal"/>
      <w:suff w:val="nothing"/>
      <w:lvlText w:val=""/>
      <w:lvlJc w:val="left"/>
    </w:lvl>
    <w:lvl w:ilvl="8" w:tplc="6F50C5D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F8059881"/>
    <w:multiLevelType w:val="hybridMultilevel"/>
    <w:tmpl w:val="D0AC1B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F55907"/>
    <w:multiLevelType w:val="hybridMultilevel"/>
    <w:tmpl w:val="602CD64E"/>
    <w:lvl w:ilvl="0" w:tplc="1284D1E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C401A6">
      <w:numFmt w:val="none"/>
      <w:lvlText w:val=""/>
      <w:lvlJc w:val="left"/>
      <w:pPr>
        <w:tabs>
          <w:tab w:val="num" w:pos="360"/>
        </w:tabs>
      </w:pPr>
    </w:lvl>
    <w:lvl w:ilvl="2" w:tplc="898435C6">
      <w:numFmt w:val="none"/>
      <w:lvlText w:val=""/>
      <w:lvlJc w:val="left"/>
      <w:pPr>
        <w:tabs>
          <w:tab w:val="num" w:pos="360"/>
        </w:tabs>
      </w:pPr>
    </w:lvl>
    <w:lvl w:ilvl="3" w:tplc="6380B70C">
      <w:numFmt w:val="none"/>
      <w:lvlText w:val=""/>
      <w:lvlJc w:val="left"/>
      <w:pPr>
        <w:tabs>
          <w:tab w:val="num" w:pos="360"/>
        </w:tabs>
      </w:pPr>
    </w:lvl>
    <w:lvl w:ilvl="4" w:tplc="FB72F772">
      <w:numFmt w:val="none"/>
      <w:lvlText w:val=""/>
      <w:lvlJc w:val="left"/>
      <w:pPr>
        <w:tabs>
          <w:tab w:val="num" w:pos="360"/>
        </w:tabs>
      </w:pPr>
    </w:lvl>
    <w:lvl w:ilvl="5" w:tplc="5EE4B59E">
      <w:numFmt w:val="none"/>
      <w:lvlText w:val=""/>
      <w:lvlJc w:val="left"/>
      <w:pPr>
        <w:tabs>
          <w:tab w:val="num" w:pos="360"/>
        </w:tabs>
      </w:pPr>
    </w:lvl>
    <w:lvl w:ilvl="6" w:tplc="1F8A3E04">
      <w:numFmt w:val="none"/>
      <w:lvlText w:val=""/>
      <w:lvlJc w:val="left"/>
      <w:pPr>
        <w:tabs>
          <w:tab w:val="num" w:pos="360"/>
        </w:tabs>
      </w:pPr>
    </w:lvl>
    <w:lvl w:ilvl="7" w:tplc="A43075A2">
      <w:numFmt w:val="none"/>
      <w:lvlText w:val=""/>
      <w:lvlJc w:val="left"/>
      <w:pPr>
        <w:tabs>
          <w:tab w:val="num" w:pos="360"/>
        </w:tabs>
      </w:pPr>
    </w:lvl>
    <w:lvl w:ilvl="8" w:tplc="5238804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9A8361B"/>
    <w:multiLevelType w:val="hybridMultilevel"/>
    <w:tmpl w:val="EEDAB232"/>
    <w:lvl w:ilvl="0" w:tplc="CBFACBB4">
      <w:start w:val="1"/>
      <w:numFmt w:val="decimal"/>
      <w:lvlText w:val="5.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04501"/>
    <w:multiLevelType w:val="hybridMultilevel"/>
    <w:tmpl w:val="1730DB8E"/>
    <w:lvl w:ilvl="0" w:tplc="8B34D36A">
      <w:start w:val="1"/>
      <w:numFmt w:val="decimal"/>
      <w:lvlText w:val="%1)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0F70D52"/>
    <w:multiLevelType w:val="hybridMultilevel"/>
    <w:tmpl w:val="7D22FF9E"/>
    <w:lvl w:ilvl="0" w:tplc="5EF8DC0C">
      <w:start w:val="1"/>
      <w:numFmt w:val="decimal"/>
      <w:lvlText w:val="(%1) 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4BF439A"/>
    <w:multiLevelType w:val="hybridMultilevel"/>
    <w:tmpl w:val="F5F0BC0C"/>
    <w:lvl w:ilvl="0" w:tplc="FFC273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B0323"/>
    <w:multiLevelType w:val="hybridMultilevel"/>
    <w:tmpl w:val="4E40652E"/>
    <w:lvl w:ilvl="0" w:tplc="D8A24AD8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DF40968"/>
    <w:multiLevelType w:val="hybridMultilevel"/>
    <w:tmpl w:val="9E8CF5E2"/>
    <w:lvl w:ilvl="0" w:tplc="65828152">
      <w:start w:val="7"/>
      <w:numFmt w:val="decimal"/>
      <w:lvlText w:val="(%1)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3">
    <w:nsid w:val="3EFD33AF"/>
    <w:multiLevelType w:val="hybridMultilevel"/>
    <w:tmpl w:val="78003944"/>
    <w:lvl w:ilvl="0" w:tplc="A066D316">
      <w:start w:val="1"/>
      <w:numFmt w:val="decimal"/>
      <w:lvlText w:val="(%1)"/>
      <w:lvlJc w:val="left"/>
      <w:pPr>
        <w:ind w:left="851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53083"/>
    <w:multiLevelType w:val="hybridMultilevel"/>
    <w:tmpl w:val="A7C4A488"/>
    <w:lvl w:ilvl="0" w:tplc="E7EE476E">
      <w:start w:val="1"/>
      <w:numFmt w:val="decimal"/>
      <w:lvlText w:val="7.%1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0F6F3"/>
    <w:multiLevelType w:val="hybridMultilevel"/>
    <w:tmpl w:val="9EA2143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44F23D9F"/>
    <w:multiLevelType w:val="multilevel"/>
    <w:tmpl w:val="71ECCC3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default"/>
      </w:rPr>
    </w:lvl>
  </w:abstractNum>
  <w:abstractNum w:abstractNumId="17">
    <w:nsid w:val="517D6722"/>
    <w:multiLevelType w:val="hybridMultilevel"/>
    <w:tmpl w:val="1730DB8E"/>
    <w:lvl w:ilvl="0" w:tplc="8B34D36A">
      <w:start w:val="1"/>
      <w:numFmt w:val="decimal"/>
      <w:lvlText w:val="%1)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2666272"/>
    <w:multiLevelType w:val="hybridMultilevel"/>
    <w:tmpl w:val="126E5CEC"/>
    <w:lvl w:ilvl="0" w:tplc="8B34D36A">
      <w:start w:val="1"/>
      <w:numFmt w:val="decimal"/>
      <w:lvlText w:val="%1)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5F537"/>
    <w:multiLevelType w:val="hybridMultilevel"/>
    <w:tmpl w:val="C08AECB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C742B238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65828152">
      <w:start w:val="7"/>
      <w:numFmt w:val="decimal"/>
      <w:lvlText w:val="(%5)"/>
      <w:lvlJc w:val="left"/>
      <w:rPr>
        <w:rFonts w:hint="default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04090011">
      <w:start w:val="1"/>
      <w:numFmt w:val="decimal"/>
      <w:lvlText w:val="%7)"/>
      <w:lvlJc w:val="left"/>
    </w:lvl>
    <w:lvl w:ilvl="7" w:tplc="FFFFFFFF">
      <w:start w:val="1"/>
      <w:numFmt w:val="decimal"/>
      <w:suff w:val="nothing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5BB62392"/>
    <w:multiLevelType w:val="multilevel"/>
    <w:tmpl w:val="C604292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0363852"/>
    <w:multiLevelType w:val="hybridMultilevel"/>
    <w:tmpl w:val="60865C46"/>
    <w:lvl w:ilvl="0" w:tplc="8CB69F5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2481F99"/>
    <w:multiLevelType w:val="hybridMultilevel"/>
    <w:tmpl w:val="4D8A1874"/>
    <w:lvl w:ilvl="0" w:tplc="9FE46918">
      <w:start w:val="1"/>
      <w:numFmt w:val="decimal"/>
      <w:lvlText w:val="%1) 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4BC4BB5"/>
    <w:multiLevelType w:val="multilevel"/>
    <w:tmpl w:val="5C6036C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8C6A05"/>
    <w:multiLevelType w:val="hybridMultilevel"/>
    <w:tmpl w:val="1730DB8E"/>
    <w:lvl w:ilvl="0" w:tplc="8B34D36A">
      <w:start w:val="1"/>
      <w:numFmt w:val="decimal"/>
      <w:lvlText w:val="%1) 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B7E2229"/>
    <w:multiLevelType w:val="hybridMultilevel"/>
    <w:tmpl w:val="3342B5FA"/>
    <w:lvl w:ilvl="0" w:tplc="CBB68548">
      <w:start w:val="1"/>
      <w:numFmt w:val="decimal"/>
      <w:lvlText w:val="8.%1 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E43EE"/>
    <w:multiLevelType w:val="hybridMultilevel"/>
    <w:tmpl w:val="917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565290"/>
    <w:multiLevelType w:val="hybridMultilevel"/>
    <w:tmpl w:val="A35C8FCE"/>
    <w:lvl w:ilvl="0" w:tplc="4E22C002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74418EED"/>
    <w:multiLevelType w:val="hybridMultilevel"/>
    <w:tmpl w:val="BB057A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8"/>
  </w:num>
  <w:num w:numId="5">
    <w:abstractNumId w:val="21"/>
  </w:num>
  <w:num w:numId="6">
    <w:abstractNumId w:val="20"/>
  </w:num>
  <w:num w:numId="7">
    <w:abstractNumId w:val="6"/>
  </w:num>
  <w:num w:numId="8">
    <w:abstractNumId w:val="23"/>
  </w:num>
  <w:num w:numId="9">
    <w:abstractNumId w:val="10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26"/>
  </w:num>
  <w:num w:numId="18">
    <w:abstractNumId w:val="27"/>
  </w:num>
  <w:num w:numId="19">
    <w:abstractNumId w:val="11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9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52"/>
    <w:rsid w:val="000036B9"/>
    <w:rsid w:val="00016F97"/>
    <w:rsid w:val="000423F6"/>
    <w:rsid w:val="00052BA0"/>
    <w:rsid w:val="00060DB5"/>
    <w:rsid w:val="0008102C"/>
    <w:rsid w:val="0008610B"/>
    <w:rsid w:val="000936EC"/>
    <w:rsid w:val="000A0F24"/>
    <w:rsid w:val="000D2F46"/>
    <w:rsid w:val="001056D8"/>
    <w:rsid w:val="0011699F"/>
    <w:rsid w:val="00120634"/>
    <w:rsid w:val="00123299"/>
    <w:rsid w:val="001263CD"/>
    <w:rsid w:val="00153877"/>
    <w:rsid w:val="00154E2A"/>
    <w:rsid w:val="00154EC1"/>
    <w:rsid w:val="001628D2"/>
    <w:rsid w:val="001757A0"/>
    <w:rsid w:val="00195EA4"/>
    <w:rsid w:val="001C05BC"/>
    <w:rsid w:val="001C4E52"/>
    <w:rsid w:val="001E2904"/>
    <w:rsid w:val="001F5F9E"/>
    <w:rsid w:val="00206D3C"/>
    <w:rsid w:val="00213E40"/>
    <w:rsid w:val="00213FB3"/>
    <w:rsid w:val="00217D0C"/>
    <w:rsid w:val="00227086"/>
    <w:rsid w:val="002337F8"/>
    <w:rsid w:val="00246C46"/>
    <w:rsid w:val="002564CF"/>
    <w:rsid w:val="00262FE4"/>
    <w:rsid w:val="00266EB0"/>
    <w:rsid w:val="0027357A"/>
    <w:rsid w:val="00281E52"/>
    <w:rsid w:val="00283369"/>
    <w:rsid w:val="0028529A"/>
    <w:rsid w:val="00293A66"/>
    <w:rsid w:val="002C50BE"/>
    <w:rsid w:val="002C78DA"/>
    <w:rsid w:val="002D7497"/>
    <w:rsid w:val="002E0023"/>
    <w:rsid w:val="002F4311"/>
    <w:rsid w:val="00301D35"/>
    <w:rsid w:val="0030405D"/>
    <w:rsid w:val="003067C7"/>
    <w:rsid w:val="0030773A"/>
    <w:rsid w:val="0031328B"/>
    <w:rsid w:val="00317A70"/>
    <w:rsid w:val="00323A63"/>
    <w:rsid w:val="003277F4"/>
    <w:rsid w:val="00335D37"/>
    <w:rsid w:val="003363E0"/>
    <w:rsid w:val="00343233"/>
    <w:rsid w:val="00375C65"/>
    <w:rsid w:val="00377330"/>
    <w:rsid w:val="003976F9"/>
    <w:rsid w:val="003A1FE7"/>
    <w:rsid w:val="003A43CB"/>
    <w:rsid w:val="003A487F"/>
    <w:rsid w:val="003A4A55"/>
    <w:rsid w:val="003C623D"/>
    <w:rsid w:val="003C776E"/>
    <w:rsid w:val="003C77C9"/>
    <w:rsid w:val="003D1552"/>
    <w:rsid w:val="003D20CB"/>
    <w:rsid w:val="003E637B"/>
    <w:rsid w:val="003F0499"/>
    <w:rsid w:val="00446E18"/>
    <w:rsid w:val="00447A8A"/>
    <w:rsid w:val="00451C88"/>
    <w:rsid w:val="004631AD"/>
    <w:rsid w:val="004701AF"/>
    <w:rsid w:val="0048455B"/>
    <w:rsid w:val="00487FC1"/>
    <w:rsid w:val="004931A9"/>
    <w:rsid w:val="004B32AD"/>
    <w:rsid w:val="004B42E7"/>
    <w:rsid w:val="004D7011"/>
    <w:rsid w:val="004E2430"/>
    <w:rsid w:val="004E51B9"/>
    <w:rsid w:val="004F5136"/>
    <w:rsid w:val="004F60ED"/>
    <w:rsid w:val="005008D0"/>
    <w:rsid w:val="00501EE5"/>
    <w:rsid w:val="00505640"/>
    <w:rsid w:val="00520229"/>
    <w:rsid w:val="005272C5"/>
    <w:rsid w:val="00531739"/>
    <w:rsid w:val="00533176"/>
    <w:rsid w:val="00534C4F"/>
    <w:rsid w:val="0053764B"/>
    <w:rsid w:val="00551D60"/>
    <w:rsid w:val="005629BB"/>
    <w:rsid w:val="00566934"/>
    <w:rsid w:val="00582423"/>
    <w:rsid w:val="00586B5C"/>
    <w:rsid w:val="00590496"/>
    <w:rsid w:val="005A5A06"/>
    <w:rsid w:val="005C5EBF"/>
    <w:rsid w:val="005C7B84"/>
    <w:rsid w:val="005D7FF7"/>
    <w:rsid w:val="005E52F9"/>
    <w:rsid w:val="005E61D9"/>
    <w:rsid w:val="005E74B8"/>
    <w:rsid w:val="005F74F8"/>
    <w:rsid w:val="00632C76"/>
    <w:rsid w:val="00644507"/>
    <w:rsid w:val="00646DB4"/>
    <w:rsid w:val="00660F8F"/>
    <w:rsid w:val="0066685E"/>
    <w:rsid w:val="0067372F"/>
    <w:rsid w:val="0067666A"/>
    <w:rsid w:val="006904E1"/>
    <w:rsid w:val="00696EB6"/>
    <w:rsid w:val="006A10CD"/>
    <w:rsid w:val="006A4822"/>
    <w:rsid w:val="006B0B45"/>
    <w:rsid w:val="006B6D66"/>
    <w:rsid w:val="006B74BD"/>
    <w:rsid w:val="006C7C23"/>
    <w:rsid w:val="006D3C62"/>
    <w:rsid w:val="0071735E"/>
    <w:rsid w:val="00725864"/>
    <w:rsid w:val="007471FD"/>
    <w:rsid w:val="00751AE5"/>
    <w:rsid w:val="0078450C"/>
    <w:rsid w:val="00786120"/>
    <w:rsid w:val="00786511"/>
    <w:rsid w:val="007B7653"/>
    <w:rsid w:val="007C240B"/>
    <w:rsid w:val="007C4082"/>
    <w:rsid w:val="007D5A32"/>
    <w:rsid w:val="007D6BA9"/>
    <w:rsid w:val="007E1045"/>
    <w:rsid w:val="0081282E"/>
    <w:rsid w:val="008132E7"/>
    <w:rsid w:val="00825682"/>
    <w:rsid w:val="00832508"/>
    <w:rsid w:val="008440F3"/>
    <w:rsid w:val="00847290"/>
    <w:rsid w:val="00861A88"/>
    <w:rsid w:val="00861D8F"/>
    <w:rsid w:val="00861DBC"/>
    <w:rsid w:val="00863BC2"/>
    <w:rsid w:val="00871D3E"/>
    <w:rsid w:val="00891459"/>
    <w:rsid w:val="00897748"/>
    <w:rsid w:val="008A6CF3"/>
    <w:rsid w:val="008B12EB"/>
    <w:rsid w:val="008B793E"/>
    <w:rsid w:val="008C66A4"/>
    <w:rsid w:val="008D3F5F"/>
    <w:rsid w:val="008E1500"/>
    <w:rsid w:val="008F1890"/>
    <w:rsid w:val="008F5867"/>
    <w:rsid w:val="0090149B"/>
    <w:rsid w:val="00906171"/>
    <w:rsid w:val="0091496C"/>
    <w:rsid w:val="00931FB3"/>
    <w:rsid w:val="00937E80"/>
    <w:rsid w:val="009445AF"/>
    <w:rsid w:val="009447F9"/>
    <w:rsid w:val="00953355"/>
    <w:rsid w:val="009541CA"/>
    <w:rsid w:val="00976079"/>
    <w:rsid w:val="00992225"/>
    <w:rsid w:val="009933F1"/>
    <w:rsid w:val="009C0FB7"/>
    <w:rsid w:val="009D373E"/>
    <w:rsid w:val="009E1A11"/>
    <w:rsid w:val="009F1D76"/>
    <w:rsid w:val="009F504F"/>
    <w:rsid w:val="00A22CC5"/>
    <w:rsid w:val="00A23DBE"/>
    <w:rsid w:val="00A30DAE"/>
    <w:rsid w:val="00A35F25"/>
    <w:rsid w:val="00A45D01"/>
    <w:rsid w:val="00A5412E"/>
    <w:rsid w:val="00A57B22"/>
    <w:rsid w:val="00A6111D"/>
    <w:rsid w:val="00A74966"/>
    <w:rsid w:val="00AA2620"/>
    <w:rsid w:val="00AB0731"/>
    <w:rsid w:val="00AB5D63"/>
    <w:rsid w:val="00AD0396"/>
    <w:rsid w:val="00AD195C"/>
    <w:rsid w:val="00AD4925"/>
    <w:rsid w:val="00AD6083"/>
    <w:rsid w:val="00AD71D3"/>
    <w:rsid w:val="00AE0679"/>
    <w:rsid w:val="00AE328F"/>
    <w:rsid w:val="00AE7DAF"/>
    <w:rsid w:val="00AF0DE9"/>
    <w:rsid w:val="00B053D7"/>
    <w:rsid w:val="00B126BA"/>
    <w:rsid w:val="00B13F2B"/>
    <w:rsid w:val="00B20302"/>
    <w:rsid w:val="00B25123"/>
    <w:rsid w:val="00B40BBD"/>
    <w:rsid w:val="00B41733"/>
    <w:rsid w:val="00B44DC7"/>
    <w:rsid w:val="00B547AB"/>
    <w:rsid w:val="00B62469"/>
    <w:rsid w:val="00B80B9A"/>
    <w:rsid w:val="00BA5167"/>
    <w:rsid w:val="00BB1E0D"/>
    <w:rsid w:val="00C072BA"/>
    <w:rsid w:val="00C21B14"/>
    <w:rsid w:val="00C22B3E"/>
    <w:rsid w:val="00C24794"/>
    <w:rsid w:val="00C33561"/>
    <w:rsid w:val="00C3779E"/>
    <w:rsid w:val="00C44706"/>
    <w:rsid w:val="00C56C0D"/>
    <w:rsid w:val="00C62D6D"/>
    <w:rsid w:val="00C65579"/>
    <w:rsid w:val="00C82833"/>
    <w:rsid w:val="00C85E9C"/>
    <w:rsid w:val="00C97D90"/>
    <w:rsid w:val="00CC2DC5"/>
    <w:rsid w:val="00CD0EBA"/>
    <w:rsid w:val="00CD1B1C"/>
    <w:rsid w:val="00CD7B15"/>
    <w:rsid w:val="00CE142F"/>
    <w:rsid w:val="00CF53F7"/>
    <w:rsid w:val="00CF6D86"/>
    <w:rsid w:val="00D04273"/>
    <w:rsid w:val="00D22A51"/>
    <w:rsid w:val="00D22BB0"/>
    <w:rsid w:val="00D233CA"/>
    <w:rsid w:val="00D2633E"/>
    <w:rsid w:val="00D30E26"/>
    <w:rsid w:val="00D30F0E"/>
    <w:rsid w:val="00D4430F"/>
    <w:rsid w:val="00D46FB1"/>
    <w:rsid w:val="00D538B5"/>
    <w:rsid w:val="00D56847"/>
    <w:rsid w:val="00D60A80"/>
    <w:rsid w:val="00D70D53"/>
    <w:rsid w:val="00D841E6"/>
    <w:rsid w:val="00D8705F"/>
    <w:rsid w:val="00DA16A2"/>
    <w:rsid w:val="00DA456A"/>
    <w:rsid w:val="00DA6BF4"/>
    <w:rsid w:val="00DC0141"/>
    <w:rsid w:val="00DC4464"/>
    <w:rsid w:val="00DC50E8"/>
    <w:rsid w:val="00DD5F42"/>
    <w:rsid w:val="00DE3399"/>
    <w:rsid w:val="00DE4F81"/>
    <w:rsid w:val="00E176B4"/>
    <w:rsid w:val="00E236BD"/>
    <w:rsid w:val="00E27F18"/>
    <w:rsid w:val="00E349F7"/>
    <w:rsid w:val="00E3727E"/>
    <w:rsid w:val="00E376BD"/>
    <w:rsid w:val="00E405F9"/>
    <w:rsid w:val="00E44A72"/>
    <w:rsid w:val="00E57DFC"/>
    <w:rsid w:val="00E617DB"/>
    <w:rsid w:val="00E9253D"/>
    <w:rsid w:val="00EA652C"/>
    <w:rsid w:val="00EC0B88"/>
    <w:rsid w:val="00EC3310"/>
    <w:rsid w:val="00ED4360"/>
    <w:rsid w:val="00EE1F51"/>
    <w:rsid w:val="00EE5443"/>
    <w:rsid w:val="00EE570D"/>
    <w:rsid w:val="00F00E42"/>
    <w:rsid w:val="00F027BF"/>
    <w:rsid w:val="00F110DB"/>
    <w:rsid w:val="00F14014"/>
    <w:rsid w:val="00F30EBC"/>
    <w:rsid w:val="00F964D0"/>
    <w:rsid w:val="00FA00DC"/>
    <w:rsid w:val="00FB7CBA"/>
    <w:rsid w:val="00FE6218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3CD771-672B-4C3B-9384-BC75A634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63"/>
    <w:rPr>
      <w:sz w:val="24"/>
      <w:szCs w:val="28"/>
    </w:rPr>
  </w:style>
  <w:style w:type="paragraph" w:styleId="Heading1">
    <w:name w:val="heading 1"/>
    <w:basedOn w:val="Normal"/>
    <w:next w:val="Normal"/>
    <w:qFormat/>
    <w:rsid w:val="00323A63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paragraph" w:styleId="Heading2">
    <w:name w:val="heading 2"/>
    <w:basedOn w:val="Normal"/>
    <w:next w:val="Normal"/>
    <w:qFormat/>
    <w:rsid w:val="00323A63"/>
    <w:pPr>
      <w:keepNext/>
      <w:autoSpaceDE w:val="0"/>
      <w:autoSpaceDN w:val="0"/>
      <w:adjustRightInd w:val="0"/>
      <w:outlineLvl w:val="1"/>
    </w:pPr>
    <w:rPr>
      <w:rFonts w:ascii="Angsana New" w:hAnsi="Angsana New"/>
      <w:b/>
      <w:bCs/>
      <w:color w:val="000000"/>
      <w:sz w:val="28"/>
    </w:rPr>
  </w:style>
  <w:style w:type="paragraph" w:styleId="Heading3">
    <w:name w:val="heading 3"/>
    <w:basedOn w:val="Normal"/>
    <w:next w:val="Normal"/>
    <w:qFormat/>
    <w:rsid w:val="00323A63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EC3310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4E2430"/>
    <w:pPr>
      <w:keepNext/>
      <w:spacing w:before="240" w:after="240"/>
      <w:jc w:val="center"/>
      <w:outlineLvl w:val="5"/>
    </w:pPr>
    <w:rPr>
      <w:rFonts w:ascii="Arial" w:hAnsi="Arial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3A63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23A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A63"/>
  </w:style>
  <w:style w:type="paragraph" w:styleId="Footer">
    <w:name w:val="footer"/>
    <w:basedOn w:val="Normal"/>
    <w:link w:val="FooterChar"/>
    <w:uiPriority w:val="99"/>
    <w:rsid w:val="00323A63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link w:val="Heading4"/>
    <w:locked/>
    <w:rsid w:val="00E236BD"/>
    <w:rPr>
      <w:b/>
      <w:bCs/>
      <w:sz w:val="28"/>
      <w:szCs w:val="32"/>
    </w:rPr>
  </w:style>
  <w:style w:type="character" w:styleId="Hyperlink">
    <w:name w:val="Hyperlink"/>
    <w:rsid w:val="00323A6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6111D"/>
    <w:rPr>
      <w:sz w:val="24"/>
      <w:szCs w:val="28"/>
    </w:rPr>
  </w:style>
  <w:style w:type="table" w:styleId="TableGrid">
    <w:name w:val="Table Grid"/>
    <w:basedOn w:val="TableNormal"/>
    <w:rsid w:val="00FE6218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1328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31328B"/>
    <w:rPr>
      <w:rFonts w:ascii="Tahoma" w:hAnsi="Tahoma"/>
      <w:sz w:val="16"/>
    </w:rPr>
  </w:style>
  <w:style w:type="character" w:customStyle="1" w:styleId="HeaderChar">
    <w:name w:val="Header Char"/>
    <w:link w:val="Header"/>
    <w:locked/>
    <w:rsid w:val="00060DB5"/>
    <w:rPr>
      <w:sz w:val="24"/>
      <w:szCs w:val="28"/>
    </w:rPr>
  </w:style>
  <w:style w:type="character" w:customStyle="1" w:styleId="Heading6Char">
    <w:name w:val="Heading 6 Char"/>
    <w:link w:val="Heading6"/>
    <w:rsid w:val="004E2430"/>
    <w:rPr>
      <w:rFonts w:ascii="Arial" w:hAnsi="Arial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2564CF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E78E-3815-44BC-A1D6-547D8117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975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ใบสรุปการทําวิธีดําเนินการมาตรฐาน</vt:lpstr>
      <vt:lpstr>ใบสรุปการทําวิธีดําเนินการมาตรฐาน </vt:lpstr>
    </vt:vector>
  </TitlesOfParts>
  <Company>xxxx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ใบสรุปการทําวิธีดําเนินการมาตรฐาน</dc:title>
  <dc:subject/>
  <dc:creator>xxx</dc:creator>
  <cp:keywords/>
  <cp:lastModifiedBy>Windows User</cp:lastModifiedBy>
  <cp:revision>3</cp:revision>
  <cp:lastPrinted>2015-12-11T08:07:00Z</cp:lastPrinted>
  <dcterms:created xsi:type="dcterms:W3CDTF">2019-06-15T06:58:00Z</dcterms:created>
  <dcterms:modified xsi:type="dcterms:W3CDTF">2019-06-15T06:59:00Z</dcterms:modified>
</cp:coreProperties>
</file>